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2645" w14:textId="77777777" w:rsidR="006A4644" w:rsidRDefault="006A4644" w:rsidP="006A4644">
      <w:pPr>
        <w:jc w:val="both"/>
        <w:rPr>
          <w:rFonts w:ascii="Palatino Linotype" w:hAnsi="Palatino Linotype"/>
          <w:b/>
        </w:rPr>
      </w:pPr>
    </w:p>
    <w:p w14:paraId="640F0679" w14:textId="77777777" w:rsidR="006A4644" w:rsidRDefault="006A4644" w:rsidP="006A4644">
      <w:pPr>
        <w:jc w:val="right"/>
        <w:rPr>
          <w:rFonts w:ascii="Palatino Linotype" w:hAnsi="Palatino Linotype"/>
          <w:b/>
        </w:rPr>
      </w:pPr>
      <w:r>
        <w:rPr>
          <w:rFonts w:ascii="Palatino Linotype" w:hAnsi="Palatino Linotype"/>
          <w:b/>
          <w:noProof/>
          <w:lang w:val="en-GB" w:eastAsia="en-GB"/>
        </w:rPr>
        <mc:AlternateContent>
          <mc:Choice Requires="wps">
            <w:drawing>
              <wp:anchor distT="0" distB="0" distL="114300" distR="114300" simplePos="0" relativeHeight="251659264" behindDoc="0" locked="0" layoutInCell="1" allowOverlap="1" wp14:anchorId="6BC1C3C0" wp14:editId="037F965D">
                <wp:simplePos x="0" y="0"/>
                <wp:positionH relativeFrom="column">
                  <wp:posOffset>40640</wp:posOffset>
                </wp:positionH>
                <wp:positionV relativeFrom="paragraph">
                  <wp:posOffset>-273685</wp:posOffset>
                </wp:positionV>
                <wp:extent cx="3057525" cy="500380"/>
                <wp:effectExtent l="171450" t="152400" r="200025" b="18542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500380"/>
                        </a:xfrm>
                        <a:prstGeom prst="roundRect">
                          <a:avLst>
                            <a:gd name="adj" fmla="val 25899"/>
                          </a:avLst>
                        </a:prstGeom>
                        <a:gradFill>
                          <a:gsLst>
                            <a:gs pos="88000">
                              <a:schemeClr val="bg1">
                                <a:lumMod val="65000"/>
                              </a:schemeClr>
                            </a:gs>
                            <a:gs pos="100000">
                              <a:schemeClr val="accent5">
                                <a:shade val="93000"/>
                                <a:satMod val="130000"/>
                              </a:schemeClr>
                            </a:gs>
                            <a:gs pos="100000">
                              <a:schemeClr val="accent5">
                                <a:shade val="94000"/>
                                <a:satMod val="135000"/>
                              </a:schemeClr>
                            </a:gs>
                          </a:gsLst>
                        </a:gradFill>
                        <a:effectLst>
                          <a:glow rad="139700">
                            <a:schemeClr val="accent1">
                              <a:satMod val="175000"/>
                              <a:alpha val="40000"/>
                            </a:schemeClr>
                          </a:glow>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rtDeco"/>
                        </a:sp3d>
                      </wps:spPr>
                      <wps:style>
                        <a:lnRef idx="0">
                          <a:schemeClr val="accent5"/>
                        </a:lnRef>
                        <a:fillRef idx="3">
                          <a:schemeClr val="accent5"/>
                        </a:fillRef>
                        <a:effectRef idx="3">
                          <a:schemeClr val="accent5"/>
                        </a:effectRef>
                        <a:fontRef idx="minor">
                          <a:schemeClr val="lt1"/>
                        </a:fontRef>
                      </wps:style>
                      <wps:txbx>
                        <w:txbxContent>
                          <w:p w14:paraId="11E212FA" w14:textId="77777777" w:rsidR="006A4644" w:rsidRPr="00B7341F" w:rsidRDefault="006A4644" w:rsidP="006A4644">
                            <w:pPr>
                              <w:jc w:val="center"/>
                              <w:rPr>
                                <w:rFonts w:ascii="Georgia" w:hAnsi="Georgia"/>
                                <w:b/>
                                <w:sz w:val="40"/>
                                <w:szCs w:val="40"/>
                              </w:rPr>
                            </w:pPr>
                            <w:r w:rsidRPr="00B7341F">
                              <w:rPr>
                                <w:rFonts w:ascii="Georgia" w:hAnsi="Georgia"/>
                                <w:b/>
                                <w:sz w:val="40"/>
                                <w:szCs w:val="40"/>
                              </w:rPr>
                              <w:t>PROXY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BC1C3C0" id="Rounded Rectangle 19" o:spid="_x0000_s1026" style="position:absolute;left:0;text-align:left;margin-left:3.2pt;margin-top:-21.55pt;width:240.7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" fillcolor="#a5a5a5 [2092]" stroked="f">
                <v:fill color2="#3da5c1 [3016]" rotate="t" angle="180" colors="0 #a6a6a6;57672f #a6a6a6;1 #36b1d2" focus="100%" type="gradient">
                  <o:fill v:ext="view" type="gradientUnscaled"/>
                </v:fill>
                <v:shadow on="t" color="black" opacity="22937f" origin=",.5" offset="0,.63889mm"/>
                <v:textbox>
                  <w:txbxContent>
                    <w:p w14:paraId="11E212FA" w14:textId="77777777" w:rsidR="006A4644" w:rsidRPr="00B7341F" w:rsidRDefault="006A4644" w:rsidP="006A4644">
                      <w:pPr>
                        <w:jc w:val="center"/>
                        <w:rPr>
                          <w:rFonts w:ascii="Georgia" w:hAnsi="Georgia"/>
                          <w:b/>
                          <w:sz w:val="40"/>
                          <w:szCs w:val="40"/>
                        </w:rPr>
                      </w:pPr>
                      <w:r w:rsidRPr="00B7341F">
                        <w:rPr>
                          <w:rFonts w:ascii="Georgia" w:hAnsi="Georgia"/>
                          <w:b/>
                          <w:sz w:val="40"/>
                          <w:szCs w:val="40"/>
                        </w:rPr>
                        <w:t>PROXY FORM</w:t>
                      </w:r>
                    </w:p>
                  </w:txbxContent>
                </v:textbox>
              </v:roundrect>
            </w:pict>
          </mc:Fallback>
        </mc:AlternateContent>
      </w:r>
      <w:r>
        <w:rPr>
          <w:rFonts w:ascii="Palatino Linotype" w:hAnsi="Palatino Linotype"/>
          <w:b/>
        </w:rPr>
        <w:tab/>
      </w:r>
      <w:r w:rsidRPr="006F1E88">
        <w:rPr>
          <w:rFonts w:ascii="Palatino Linotype" w:hAnsi="Palatino Linotype"/>
          <w:b/>
        </w:rPr>
        <w:t>RC No: 161070</w:t>
      </w:r>
    </w:p>
    <w:p w14:paraId="2F782EE4" w14:textId="77777777" w:rsidR="006A4644" w:rsidRPr="006F1E88" w:rsidRDefault="006A4644" w:rsidP="006A4644">
      <w:pPr>
        <w:tabs>
          <w:tab w:val="center" w:pos="4903"/>
        </w:tabs>
        <w:jc w:val="both"/>
        <w:rPr>
          <w:rFonts w:ascii="Palatino Linotype" w:hAnsi="Palatino Linotype"/>
          <w:b/>
        </w:rPr>
      </w:pPr>
    </w:p>
    <w:p w14:paraId="30ABBFFD" w14:textId="44BE653D" w:rsidR="006A4644" w:rsidRPr="006A4644" w:rsidRDefault="006A4644" w:rsidP="006A4644">
      <w:pPr>
        <w:pStyle w:val="NoSpacing"/>
        <w:tabs>
          <w:tab w:val="left" w:pos="5670"/>
        </w:tabs>
        <w:spacing w:line="276" w:lineRule="auto"/>
        <w:jc w:val="both"/>
        <w:rPr>
          <w:rStyle w:val="font"/>
          <w:rFonts w:asciiTheme="minorHAnsi" w:hAnsiTheme="minorHAnsi" w:cstheme="minorHAnsi"/>
          <w:b/>
          <w:bCs/>
          <w:color w:val="000000" w:themeColor="text1"/>
          <w:sz w:val="20"/>
          <w:szCs w:val="20"/>
        </w:rPr>
      </w:pPr>
      <w:r>
        <w:rPr>
          <w:rFonts w:asciiTheme="minorHAnsi" w:hAnsiTheme="minorHAnsi" w:cstheme="minorHAnsi"/>
          <w:b/>
          <w:bCs/>
          <w:sz w:val="20"/>
          <w:szCs w:val="20"/>
        </w:rPr>
        <w:t xml:space="preserve">THE </w:t>
      </w:r>
      <w:r w:rsidRPr="006A4644">
        <w:rPr>
          <w:rFonts w:asciiTheme="minorHAnsi" w:hAnsiTheme="minorHAnsi" w:cstheme="minorHAnsi"/>
          <w:b/>
          <w:bCs/>
          <w:sz w:val="20"/>
          <w:szCs w:val="20"/>
        </w:rPr>
        <w:t>30</w:t>
      </w:r>
      <w:r w:rsidRPr="006A4644">
        <w:rPr>
          <w:rFonts w:asciiTheme="minorHAnsi" w:hAnsiTheme="minorHAnsi" w:cstheme="minorHAnsi"/>
          <w:b/>
          <w:bCs/>
          <w:sz w:val="20"/>
          <w:szCs w:val="20"/>
          <w:vertAlign w:val="superscript"/>
        </w:rPr>
        <w:t>TH</w:t>
      </w:r>
      <w:r w:rsidRPr="006A4644">
        <w:rPr>
          <w:rFonts w:asciiTheme="minorHAnsi" w:hAnsiTheme="minorHAnsi" w:cstheme="minorHAnsi"/>
          <w:b/>
          <w:bCs/>
          <w:sz w:val="20"/>
          <w:szCs w:val="20"/>
        </w:rPr>
        <w:t xml:space="preserve"> ANNUAL GENERAL MEETING OF MEMBERS OF THE COMPANY WILL HOLD BY PROXY ON 29</w:t>
      </w:r>
      <w:r w:rsidRPr="006A4644">
        <w:rPr>
          <w:rFonts w:asciiTheme="minorHAnsi" w:hAnsiTheme="minorHAnsi" w:cstheme="minorHAnsi"/>
          <w:b/>
          <w:bCs/>
          <w:sz w:val="20"/>
          <w:szCs w:val="20"/>
          <w:vertAlign w:val="superscript"/>
        </w:rPr>
        <w:t>TH</w:t>
      </w:r>
      <w:r w:rsidRPr="006A4644">
        <w:rPr>
          <w:rFonts w:asciiTheme="minorHAnsi" w:hAnsiTheme="minorHAnsi" w:cstheme="minorHAnsi"/>
          <w:b/>
          <w:bCs/>
          <w:sz w:val="20"/>
          <w:szCs w:val="20"/>
        </w:rPr>
        <w:t xml:space="preserve"> JUNE, 2021 BY 11.00AM PROMPT AT C &amp; I LEASING PLC., 2, C &amp; I LEASING DRIVE, OFF BISOLA DUROSINMI ETTI DRIVE, OFF ADMIRALTY WAY, LEKKI PHASE 1, LAGOS</w:t>
      </w:r>
      <w:r w:rsidRPr="006A4644">
        <w:rPr>
          <w:rStyle w:val="font"/>
          <w:rFonts w:asciiTheme="minorHAnsi" w:hAnsiTheme="minorHAnsi" w:cstheme="minorHAnsi"/>
          <w:b/>
          <w:bCs/>
          <w:color w:val="000000" w:themeColor="text1"/>
          <w:sz w:val="20"/>
          <w:szCs w:val="20"/>
        </w:rPr>
        <w:tab/>
      </w:r>
    </w:p>
    <w:tbl>
      <w:tblPr>
        <w:tblStyle w:val="TableGrid"/>
        <w:tblpPr w:leftFromText="180" w:rightFromText="180" w:vertAnchor="text" w:horzAnchor="margin" w:tblpXSpec="right" w:tblpY="-27"/>
        <w:tblW w:w="5121" w:type="dxa"/>
        <w:tblLook w:val="04A0" w:firstRow="1" w:lastRow="0" w:firstColumn="1" w:lastColumn="0" w:noHBand="0" w:noVBand="1"/>
      </w:tblPr>
      <w:tblGrid>
        <w:gridCol w:w="5121"/>
      </w:tblGrid>
      <w:tr w:rsidR="006A4644" w:rsidRPr="00B7341F" w14:paraId="3C78B756" w14:textId="77777777" w:rsidTr="000852DD">
        <w:trPr>
          <w:trHeight w:val="746"/>
        </w:trPr>
        <w:tc>
          <w:tcPr>
            <w:tcW w:w="5121" w:type="dxa"/>
          </w:tcPr>
          <w:p w14:paraId="47F11A9C" w14:textId="77777777" w:rsidR="006A4644" w:rsidRPr="00B7341F" w:rsidRDefault="006A4644" w:rsidP="000852DD">
            <w:pPr>
              <w:jc w:val="both"/>
              <w:rPr>
                <w:rFonts w:asciiTheme="minorHAnsi" w:hAnsiTheme="minorHAnsi" w:cstheme="minorHAnsi"/>
                <w:b/>
                <w:i/>
                <w:sz w:val="18"/>
              </w:rPr>
            </w:pPr>
          </w:p>
          <w:p w14:paraId="0796BA60" w14:textId="77777777" w:rsidR="006A4644" w:rsidRPr="00B7341F" w:rsidRDefault="006A4644" w:rsidP="000852DD">
            <w:pPr>
              <w:jc w:val="both"/>
              <w:rPr>
                <w:rFonts w:asciiTheme="minorHAnsi" w:hAnsiTheme="minorHAnsi" w:cstheme="minorHAnsi"/>
                <w:b/>
                <w:i/>
                <w:sz w:val="18"/>
              </w:rPr>
            </w:pPr>
            <w:r w:rsidRPr="00B7341F">
              <w:rPr>
                <w:rFonts w:asciiTheme="minorHAnsi" w:hAnsiTheme="minorHAnsi" w:cstheme="minorHAnsi"/>
                <w:b/>
                <w:i/>
                <w:sz w:val="18"/>
              </w:rPr>
              <w:t xml:space="preserve">Please indicate with an “X” in the appropriate space how you wish your votes to be cast in resolutions set out below </w:t>
            </w:r>
          </w:p>
        </w:tc>
      </w:tr>
    </w:tbl>
    <w:p w14:paraId="7E1E3C80" w14:textId="77777777" w:rsidR="006A4644" w:rsidRPr="00D05C50" w:rsidRDefault="006A4644" w:rsidP="006A4644">
      <w:pPr>
        <w:pStyle w:val="NoSpacing"/>
        <w:tabs>
          <w:tab w:val="left" w:pos="5670"/>
        </w:tabs>
        <w:spacing w:line="276" w:lineRule="auto"/>
        <w:jc w:val="both"/>
        <w:rPr>
          <w:rStyle w:val="font"/>
          <w:rFonts w:asciiTheme="minorHAnsi" w:hAnsiTheme="minorHAnsi" w:cstheme="minorHAnsi"/>
          <w:b/>
          <w:color w:val="000000" w:themeColor="text1"/>
          <w:sz w:val="18"/>
          <w:szCs w:val="22"/>
        </w:rPr>
      </w:pPr>
    </w:p>
    <w:p w14:paraId="6903E7AB" w14:textId="77777777" w:rsidR="006A4644" w:rsidRPr="00B7341F" w:rsidRDefault="006A4644" w:rsidP="006A4644">
      <w:pPr>
        <w:rPr>
          <w:rFonts w:asciiTheme="minorHAnsi" w:hAnsiTheme="minorHAnsi" w:cstheme="minorHAnsi"/>
          <w:b/>
        </w:rPr>
      </w:pPr>
    </w:p>
    <w:tbl>
      <w:tblPr>
        <w:tblStyle w:val="TableGrid"/>
        <w:tblpPr w:leftFromText="180" w:rightFromText="180" w:vertAnchor="text" w:horzAnchor="margin" w:tblpX="4789" w:tblpY="237"/>
        <w:tblW w:w="5131" w:type="dxa"/>
        <w:tblLook w:val="04A0" w:firstRow="1" w:lastRow="0" w:firstColumn="1" w:lastColumn="0" w:noHBand="0" w:noVBand="1"/>
      </w:tblPr>
      <w:tblGrid>
        <w:gridCol w:w="3250"/>
        <w:gridCol w:w="750"/>
        <w:gridCol w:w="1131"/>
      </w:tblGrid>
      <w:tr w:rsidR="006A4644" w:rsidRPr="00B7341F" w14:paraId="76A90820" w14:textId="77777777" w:rsidTr="000852DD">
        <w:tc>
          <w:tcPr>
            <w:tcW w:w="3250" w:type="dxa"/>
          </w:tcPr>
          <w:p w14:paraId="55DB7DFC" w14:textId="77777777" w:rsidR="006A4644" w:rsidRPr="00B7341F" w:rsidRDefault="006A4644" w:rsidP="000852DD">
            <w:pPr>
              <w:jc w:val="both"/>
              <w:rPr>
                <w:rFonts w:asciiTheme="minorHAnsi" w:hAnsiTheme="minorHAnsi" w:cstheme="minorHAnsi"/>
                <w:b/>
                <w:sz w:val="18"/>
                <w:szCs w:val="18"/>
              </w:rPr>
            </w:pPr>
            <w:r w:rsidRPr="00B7341F">
              <w:rPr>
                <w:rFonts w:asciiTheme="minorHAnsi" w:hAnsiTheme="minorHAnsi" w:cstheme="minorHAnsi"/>
                <w:b/>
                <w:sz w:val="18"/>
                <w:szCs w:val="18"/>
              </w:rPr>
              <w:t>RESOLUTIONS</w:t>
            </w:r>
          </w:p>
        </w:tc>
        <w:tc>
          <w:tcPr>
            <w:tcW w:w="750" w:type="dxa"/>
          </w:tcPr>
          <w:p w14:paraId="607D17D8" w14:textId="77777777" w:rsidR="006A4644" w:rsidRPr="00B7341F" w:rsidRDefault="006A4644" w:rsidP="000852DD">
            <w:pPr>
              <w:jc w:val="center"/>
              <w:rPr>
                <w:rFonts w:asciiTheme="minorHAnsi" w:hAnsiTheme="minorHAnsi" w:cstheme="minorHAnsi"/>
                <w:b/>
                <w:sz w:val="18"/>
                <w:szCs w:val="18"/>
              </w:rPr>
            </w:pPr>
            <w:r w:rsidRPr="00B7341F">
              <w:rPr>
                <w:rFonts w:asciiTheme="minorHAnsi" w:hAnsiTheme="minorHAnsi" w:cstheme="minorHAnsi"/>
                <w:b/>
                <w:sz w:val="18"/>
                <w:szCs w:val="18"/>
              </w:rPr>
              <w:t>FOR</w:t>
            </w:r>
          </w:p>
        </w:tc>
        <w:tc>
          <w:tcPr>
            <w:tcW w:w="1131" w:type="dxa"/>
          </w:tcPr>
          <w:p w14:paraId="3A089781" w14:textId="77777777" w:rsidR="006A4644" w:rsidRPr="00B7341F" w:rsidRDefault="006A4644" w:rsidP="000852DD">
            <w:pPr>
              <w:jc w:val="center"/>
              <w:rPr>
                <w:rFonts w:asciiTheme="minorHAnsi" w:hAnsiTheme="minorHAnsi" w:cstheme="minorHAnsi"/>
                <w:b/>
                <w:sz w:val="18"/>
                <w:szCs w:val="18"/>
              </w:rPr>
            </w:pPr>
            <w:r w:rsidRPr="00B7341F">
              <w:rPr>
                <w:rFonts w:asciiTheme="minorHAnsi" w:hAnsiTheme="minorHAnsi" w:cstheme="minorHAnsi"/>
                <w:b/>
                <w:sz w:val="18"/>
                <w:szCs w:val="18"/>
              </w:rPr>
              <w:t>AGAINST</w:t>
            </w:r>
          </w:p>
        </w:tc>
      </w:tr>
      <w:tr w:rsidR="006A4644" w:rsidRPr="00B7341F" w14:paraId="56D165CB" w14:textId="77777777" w:rsidTr="000852DD">
        <w:tc>
          <w:tcPr>
            <w:tcW w:w="3250" w:type="dxa"/>
          </w:tcPr>
          <w:p w14:paraId="4DA9B2C7" w14:textId="264CD761" w:rsidR="006A4644" w:rsidRPr="00B7341F" w:rsidRDefault="006A4644" w:rsidP="000852DD">
            <w:pPr>
              <w:jc w:val="both"/>
              <w:rPr>
                <w:rFonts w:asciiTheme="minorHAnsi" w:hAnsiTheme="minorHAnsi" w:cstheme="minorHAnsi"/>
                <w:sz w:val="18"/>
                <w:szCs w:val="18"/>
              </w:rPr>
            </w:pPr>
            <w:r w:rsidRPr="00B7341F">
              <w:rPr>
                <w:rFonts w:asciiTheme="minorHAnsi" w:hAnsiTheme="minorHAnsi" w:cstheme="minorHAnsi"/>
                <w:sz w:val="18"/>
                <w:szCs w:val="18"/>
              </w:rPr>
              <w:t>To receive the Financial Statements for the year ended 31</w:t>
            </w:r>
            <w:r w:rsidRPr="00B7341F">
              <w:rPr>
                <w:rFonts w:asciiTheme="minorHAnsi" w:hAnsiTheme="minorHAnsi" w:cstheme="minorHAnsi"/>
                <w:sz w:val="18"/>
                <w:szCs w:val="18"/>
                <w:vertAlign w:val="superscript"/>
              </w:rPr>
              <w:t>st</w:t>
            </w:r>
            <w:r w:rsidRPr="00B7341F">
              <w:rPr>
                <w:rFonts w:asciiTheme="minorHAnsi" w:hAnsiTheme="minorHAnsi" w:cstheme="minorHAnsi"/>
                <w:sz w:val="18"/>
                <w:szCs w:val="18"/>
              </w:rPr>
              <w:t xml:space="preserve"> December, 20</w:t>
            </w:r>
            <w:r w:rsidR="00E63BEA">
              <w:rPr>
                <w:rFonts w:asciiTheme="minorHAnsi" w:hAnsiTheme="minorHAnsi" w:cstheme="minorHAnsi"/>
                <w:sz w:val="18"/>
                <w:szCs w:val="18"/>
              </w:rPr>
              <w:t>20 together with the report of the Directors, independent Auditors and the Audit Committee thereon</w:t>
            </w:r>
          </w:p>
        </w:tc>
        <w:tc>
          <w:tcPr>
            <w:tcW w:w="750" w:type="dxa"/>
          </w:tcPr>
          <w:p w14:paraId="023C5F94" w14:textId="77777777" w:rsidR="006A4644" w:rsidRPr="00B7341F" w:rsidRDefault="006A4644" w:rsidP="000852DD">
            <w:pPr>
              <w:jc w:val="both"/>
              <w:rPr>
                <w:rFonts w:asciiTheme="minorHAnsi" w:hAnsiTheme="minorHAnsi" w:cstheme="minorHAnsi"/>
                <w:sz w:val="18"/>
                <w:szCs w:val="18"/>
              </w:rPr>
            </w:pPr>
          </w:p>
        </w:tc>
        <w:tc>
          <w:tcPr>
            <w:tcW w:w="1131" w:type="dxa"/>
          </w:tcPr>
          <w:p w14:paraId="612B57BA" w14:textId="77777777" w:rsidR="006A4644" w:rsidRPr="00B7341F" w:rsidRDefault="006A4644" w:rsidP="000852DD">
            <w:pPr>
              <w:jc w:val="both"/>
              <w:rPr>
                <w:rFonts w:asciiTheme="minorHAnsi" w:hAnsiTheme="minorHAnsi" w:cstheme="minorHAnsi"/>
                <w:sz w:val="18"/>
                <w:szCs w:val="18"/>
              </w:rPr>
            </w:pPr>
          </w:p>
        </w:tc>
      </w:tr>
      <w:tr w:rsidR="006A4644" w:rsidRPr="00B7341F" w14:paraId="0F111ECA" w14:textId="77777777" w:rsidTr="000852DD">
        <w:tc>
          <w:tcPr>
            <w:tcW w:w="3250" w:type="dxa"/>
          </w:tcPr>
          <w:p w14:paraId="3A3B0AD1" w14:textId="77777777" w:rsidR="006A4644" w:rsidRDefault="006A4644" w:rsidP="000852DD">
            <w:pPr>
              <w:jc w:val="both"/>
              <w:rPr>
                <w:rFonts w:asciiTheme="minorHAnsi" w:hAnsiTheme="minorHAnsi" w:cstheme="minorHAnsi"/>
                <w:sz w:val="18"/>
                <w:szCs w:val="18"/>
              </w:rPr>
            </w:pPr>
            <w:r>
              <w:rPr>
                <w:rFonts w:asciiTheme="minorHAnsi" w:hAnsiTheme="minorHAnsi" w:cstheme="minorHAnsi"/>
                <w:sz w:val="18"/>
                <w:szCs w:val="18"/>
              </w:rPr>
              <w:t>To declare a dividend</w:t>
            </w:r>
          </w:p>
          <w:p w14:paraId="061AC740" w14:textId="77777777" w:rsidR="006A4644" w:rsidRPr="00B7341F" w:rsidRDefault="006A4644" w:rsidP="000852DD">
            <w:pPr>
              <w:jc w:val="both"/>
              <w:rPr>
                <w:rFonts w:asciiTheme="minorHAnsi" w:hAnsiTheme="minorHAnsi" w:cstheme="minorHAnsi"/>
                <w:sz w:val="18"/>
                <w:szCs w:val="18"/>
              </w:rPr>
            </w:pPr>
          </w:p>
        </w:tc>
        <w:tc>
          <w:tcPr>
            <w:tcW w:w="750" w:type="dxa"/>
          </w:tcPr>
          <w:p w14:paraId="4C5A9520" w14:textId="77777777" w:rsidR="006A4644" w:rsidRPr="00B7341F" w:rsidRDefault="006A4644" w:rsidP="000852DD">
            <w:pPr>
              <w:jc w:val="both"/>
              <w:rPr>
                <w:rFonts w:asciiTheme="minorHAnsi" w:hAnsiTheme="minorHAnsi" w:cstheme="minorHAnsi"/>
                <w:sz w:val="18"/>
                <w:szCs w:val="18"/>
              </w:rPr>
            </w:pPr>
          </w:p>
        </w:tc>
        <w:tc>
          <w:tcPr>
            <w:tcW w:w="1131" w:type="dxa"/>
          </w:tcPr>
          <w:p w14:paraId="4A17D347" w14:textId="77777777" w:rsidR="006A4644" w:rsidRPr="00B7341F" w:rsidRDefault="006A4644" w:rsidP="000852DD">
            <w:pPr>
              <w:jc w:val="both"/>
              <w:rPr>
                <w:rFonts w:asciiTheme="minorHAnsi" w:hAnsiTheme="minorHAnsi" w:cstheme="minorHAnsi"/>
                <w:sz w:val="18"/>
                <w:szCs w:val="18"/>
              </w:rPr>
            </w:pPr>
          </w:p>
        </w:tc>
      </w:tr>
      <w:tr w:rsidR="00157A53" w:rsidRPr="00B7341F" w14:paraId="51F32318" w14:textId="77777777" w:rsidTr="000852DD">
        <w:tc>
          <w:tcPr>
            <w:tcW w:w="3250" w:type="dxa"/>
          </w:tcPr>
          <w:p w14:paraId="651F989E" w14:textId="0C5D7921" w:rsidR="00157A53" w:rsidRDefault="00157A53" w:rsidP="000852DD">
            <w:pPr>
              <w:jc w:val="both"/>
              <w:rPr>
                <w:rFonts w:asciiTheme="minorHAnsi" w:hAnsiTheme="minorHAnsi" w:cstheme="minorHAnsi"/>
                <w:sz w:val="18"/>
                <w:szCs w:val="18"/>
              </w:rPr>
            </w:pPr>
            <w:r>
              <w:rPr>
                <w:rFonts w:asciiTheme="minorHAnsi" w:hAnsiTheme="minorHAnsi" w:cstheme="minorHAnsi"/>
                <w:sz w:val="18"/>
                <w:szCs w:val="18"/>
              </w:rPr>
              <w:t xml:space="preserve">To re-elect Mr. Chukwuemeka </w:t>
            </w:r>
            <w:proofErr w:type="spellStart"/>
            <w:r>
              <w:rPr>
                <w:rFonts w:asciiTheme="minorHAnsi" w:hAnsiTheme="minorHAnsi" w:cstheme="minorHAnsi"/>
                <w:sz w:val="18"/>
                <w:szCs w:val="18"/>
              </w:rPr>
              <w:t>Ndu</w:t>
            </w:r>
            <w:proofErr w:type="spellEnd"/>
            <w:r>
              <w:rPr>
                <w:rFonts w:asciiTheme="minorHAnsi" w:hAnsiTheme="minorHAnsi" w:cstheme="minorHAnsi"/>
                <w:sz w:val="18"/>
                <w:szCs w:val="18"/>
              </w:rPr>
              <w:t xml:space="preserve"> as a Director of the Company</w:t>
            </w:r>
          </w:p>
        </w:tc>
        <w:tc>
          <w:tcPr>
            <w:tcW w:w="750" w:type="dxa"/>
          </w:tcPr>
          <w:p w14:paraId="082ED652" w14:textId="77777777" w:rsidR="00157A53" w:rsidRPr="00B7341F" w:rsidRDefault="00157A53" w:rsidP="000852DD">
            <w:pPr>
              <w:jc w:val="both"/>
              <w:rPr>
                <w:rFonts w:asciiTheme="minorHAnsi" w:hAnsiTheme="minorHAnsi" w:cstheme="minorHAnsi"/>
                <w:sz w:val="18"/>
                <w:szCs w:val="18"/>
              </w:rPr>
            </w:pPr>
          </w:p>
        </w:tc>
        <w:tc>
          <w:tcPr>
            <w:tcW w:w="1131" w:type="dxa"/>
          </w:tcPr>
          <w:p w14:paraId="07E0B101" w14:textId="77777777" w:rsidR="00157A53" w:rsidRPr="00B7341F" w:rsidRDefault="00157A53" w:rsidP="000852DD">
            <w:pPr>
              <w:jc w:val="both"/>
              <w:rPr>
                <w:rFonts w:asciiTheme="minorHAnsi" w:hAnsiTheme="minorHAnsi" w:cstheme="minorHAnsi"/>
                <w:sz w:val="18"/>
                <w:szCs w:val="18"/>
              </w:rPr>
            </w:pPr>
          </w:p>
        </w:tc>
      </w:tr>
      <w:tr w:rsidR="006A4644" w:rsidRPr="00B7341F" w14:paraId="60157447" w14:textId="77777777" w:rsidTr="000852DD">
        <w:tc>
          <w:tcPr>
            <w:tcW w:w="3250" w:type="dxa"/>
          </w:tcPr>
          <w:p w14:paraId="1ED6F69D" w14:textId="6B097C23" w:rsidR="006A4644" w:rsidRPr="00B7341F" w:rsidRDefault="006A4644" w:rsidP="000852DD">
            <w:pPr>
              <w:jc w:val="both"/>
              <w:rPr>
                <w:rFonts w:asciiTheme="minorHAnsi" w:hAnsiTheme="minorHAnsi" w:cstheme="minorHAnsi"/>
                <w:sz w:val="18"/>
                <w:szCs w:val="18"/>
              </w:rPr>
            </w:pPr>
            <w:r>
              <w:rPr>
                <w:rFonts w:asciiTheme="minorHAnsi" w:hAnsiTheme="minorHAnsi" w:cstheme="minorHAnsi"/>
                <w:sz w:val="18"/>
                <w:szCs w:val="18"/>
              </w:rPr>
              <w:t xml:space="preserve">To </w:t>
            </w:r>
            <w:r w:rsidR="00157A53">
              <w:rPr>
                <w:rFonts w:asciiTheme="minorHAnsi" w:hAnsiTheme="minorHAnsi" w:cstheme="minorHAnsi"/>
                <w:sz w:val="18"/>
                <w:szCs w:val="18"/>
              </w:rPr>
              <w:t>approve the appointment of Alhaji Sadiq Abubakar Adamu as a Director of the Company</w:t>
            </w:r>
          </w:p>
          <w:p w14:paraId="37BFA699" w14:textId="77777777" w:rsidR="006A4644" w:rsidRPr="008B7E92" w:rsidRDefault="006A4644" w:rsidP="000852DD">
            <w:pPr>
              <w:jc w:val="both"/>
              <w:rPr>
                <w:rFonts w:asciiTheme="minorHAnsi" w:hAnsiTheme="minorHAnsi" w:cstheme="minorHAnsi"/>
                <w:sz w:val="8"/>
                <w:szCs w:val="18"/>
              </w:rPr>
            </w:pPr>
          </w:p>
        </w:tc>
        <w:tc>
          <w:tcPr>
            <w:tcW w:w="750" w:type="dxa"/>
          </w:tcPr>
          <w:p w14:paraId="4E6712F3" w14:textId="77777777" w:rsidR="006A4644" w:rsidRPr="00B7341F" w:rsidRDefault="006A4644" w:rsidP="000852DD">
            <w:pPr>
              <w:jc w:val="both"/>
              <w:rPr>
                <w:rFonts w:asciiTheme="minorHAnsi" w:hAnsiTheme="minorHAnsi" w:cstheme="minorHAnsi"/>
                <w:sz w:val="18"/>
                <w:szCs w:val="18"/>
              </w:rPr>
            </w:pPr>
          </w:p>
        </w:tc>
        <w:tc>
          <w:tcPr>
            <w:tcW w:w="1131" w:type="dxa"/>
          </w:tcPr>
          <w:p w14:paraId="634EC62C" w14:textId="77777777" w:rsidR="006A4644" w:rsidRPr="00B7341F" w:rsidRDefault="006A4644" w:rsidP="000852DD">
            <w:pPr>
              <w:jc w:val="both"/>
              <w:rPr>
                <w:rFonts w:asciiTheme="minorHAnsi" w:hAnsiTheme="minorHAnsi" w:cstheme="minorHAnsi"/>
                <w:sz w:val="18"/>
                <w:szCs w:val="18"/>
              </w:rPr>
            </w:pPr>
          </w:p>
        </w:tc>
      </w:tr>
      <w:tr w:rsidR="00157A53" w:rsidRPr="00B7341F" w14:paraId="51E496DC" w14:textId="77777777" w:rsidTr="000852DD">
        <w:tc>
          <w:tcPr>
            <w:tcW w:w="3250" w:type="dxa"/>
          </w:tcPr>
          <w:p w14:paraId="497C4DAA" w14:textId="4800C56A" w:rsidR="00157A53" w:rsidRPr="00B7341F" w:rsidRDefault="00157A53" w:rsidP="00157A53">
            <w:pPr>
              <w:jc w:val="both"/>
              <w:rPr>
                <w:rFonts w:asciiTheme="minorHAnsi" w:hAnsiTheme="minorHAnsi" w:cstheme="minorHAnsi"/>
                <w:sz w:val="18"/>
                <w:szCs w:val="18"/>
              </w:rPr>
            </w:pPr>
            <w:r>
              <w:rPr>
                <w:rFonts w:asciiTheme="minorHAnsi" w:hAnsiTheme="minorHAnsi" w:cstheme="minorHAnsi"/>
                <w:sz w:val="18"/>
                <w:szCs w:val="18"/>
              </w:rPr>
              <w:t xml:space="preserve">To approve the appointment of </w:t>
            </w:r>
            <w:r>
              <w:rPr>
                <w:rFonts w:asciiTheme="minorHAnsi" w:hAnsiTheme="minorHAnsi" w:cstheme="minorHAnsi"/>
                <w:sz w:val="18"/>
                <w:szCs w:val="18"/>
              </w:rPr>
              <w:t>Mrs. Florence Okoli</w:t>
            </w:r>
            <w:r>
              <w:rPr>
                <w:rFonts w:asciiTheme="minorHAnsi" w:hAnsiTheme="minorHAnsi" w:cstheme="minorHAnsi"/>
                <w:sz w:val="18"/>
                <w:szCs w:val="18"/>
              </w:rPr>
              <w:t xml:space="preserve"> as a Director of the Company</w:t>
            </w:r>
          </w:p>
          <w:p w14:paraId="0E5B0878" w14:textId="77777777" w:rsidR="00157A53" w:rsidRDefault="00157A53" w:rsidP="000852DD">
            <w:pPr>
              <w:jc w:val="both"/>
              <w:rPr>
                <w:rFonts w:asciiTheme="minorHAnsi" w:hAnsiTheme="minorHAnsi" w:cstheme="minorHAnsi"/>
                <w:sz w:val="18"/>
                <w:szCs w:val="18"/>
              </w:rPr>
            </w:pPr>
          </w:p>
        </w:tc>
        <w:tc>
          <w:tcPr>
            <w:tcW w:w="750" w:type="dxa"/>
          </w:tcPr>
          <w:p w14:paraId="5560A84D" w14:textId="77777777" w:rsidR="00157A53" w:rsidRPr="00B7341F" w:rsidRDefault="00157A53" w:rsidP="000852DD">
            <w:pPr>
              <w:jc w:val="both"/>
              <w:rPr>
                <w:rFonts w:asciiTheme="minorHAnsi" w:hAnsiTheme="minorHAnsi" w:cstheme="minorHAnsi"/>
                <w:sz w:val="18"/>
                <w:szCs w:val="18"/>
              </w:rPr>
            </w:pPr>
          </w:p>
        </w:tc>
        <w:tc>
          <w:tcPr>
            <w:tcW w:w="1131" w:type="dxa"/>
          </w:tcPr>
          <w:p w14:paraId="78258176" w14:textId="77777777" w:rsidR="00157A53" w:rsidRPr="00B7341F" w:rsidRDefault="00157A53" w:rsidP="000852DD">
            <w:pPr>
              <w:jc w:val="both"/>
              <w:rPr>
                <w:rFonts w:asciiTheme="minorHAnsi" w:hAnsiTheme="minorHAnsi" w:cstheme="minorHAnsi"/>
                <w:sz w:val="18"/>
                <w:szCs w:val="18"/>
              </w:rPr>
            </w:pPr>
          </w:p>
        </w:tc>
      </w:tr>
      <w:tr w:rsidR="00157A53" w:rsidRPr="00B7341F" w14:paraId="51555808" w14:textId="77777777" w:rsidTr="000852DD">
        <w:tc>
          <w:tcPr>
            <w:tcW w:w="3250" w:type="dxa"/>
          </w:tcPr>
          <w:p w14:paraId="64EFC7CE" w14:textId="236B43DF" w:rsidR="00157A53" w:rsidRPr="00157A53" w:rsidRDefault="00157A53" w:rsidP="00157A53">
            <w:pPr>
              <w:jc w:val="both"/>
              <w:rPr>
                <w:rFonts w:asciiTheme="minorHAnsi" w:hAnsiTheme="minorHAnsi" w:cstheme="minorHAnsi"/>
                <w:sz w:val="18"/>
                <w:szCs w:val="18"/>
              </w:rPr>
            </w:pPr>
            <w:r w:rsidRPr="00157A53">
              <w:rPr>
                <w:rFonts w:asciiTheme="minorHAnsi" w:hAnsiTheme="minorHAnsi" w:cstheme="minorHAnsi"/>
                <w:sz w:val="18"/>
                <w:szCs w:val="18"/>
              </w:rPr>
              <w:t xml:space="preserve">To approve the appointment of </w:t>
            </w:r>
            <w:r>
              <w:rPr>
                <w:rFonts w:asciiTheme="minorHAnsi" w:hAnsiTheme="minorHAnsi" w:cstheme="minorHAnsi"/>
                <w:sz w:val="18"/>
                <w:szCs w:val="18"/>
              </w:rPr>
              <w:t xml:space="preserve">Mr. Tom Oko </w:t>
            </w:r>
            <w:proofErr w:type="spellStart"/>
            <w:r>
              <w:rPr>
                <w:rFonts w:asciiTheme="minorHAnsi" w:hAnsiTheme="minorHAnsi" w:cstheme="minorHAnsi"/>
                <w:sz w:val="18"/>
                <w:szCs w:val="18"/>
              </w:rPr>
              <w:t>Achoda</w:t>
            </w:r>
            <w:proofErr w:type="spellEnd"/>
            <w:r w:rsidRPr="00157A53">
              <w:rPr>
                <w:rFonts w:asciiTheme="minorHAnsi" w:hAnsiTheme="minorHAnsi" w:cstheme="minorHAnsi"/>
                <w:sz w:val="18"/>
                <w:szCs w:val="18"/>
              </w:rPr>
              <w:t xml:space="preserve"> as a Director of the Company</w:t>
            </w:r>
          </w:p>
          <w:p w14:paraId="774E3E43" w14:textId="77777777" w:rsidR="00157A53" w:rsidRDefault="00157A53" w:rsidP="00157A53">
            <w:pPr>
              <w:jc w:val="both"/>
              <w:rPr>
                <w:rFonts w:asciiTheme="minorHAnsi" w:hAnsiTheme="minorHAnsi" w:cstheme="minorHAnsi"/>
                <w:sz w:val="18"/>
                <w:szCs w:val="18"/>
              </w:rPr>
            </w:pPr>
          </w:p>
        </w:tc>
        <w:tc>
          <w:tcPr>
            <w:tcW w:w="750" w:type="dxa"/>
          </w:tcPr>
          <w:p w14:paraId="0FB788E7" w14:textId="77777777" w:rsidR="00157A53" w:rsidRPr="00B7341F" w:rsidRDefault="00157A53" w:rsidP="000852DD">
            <w:pPr>
              <w:jc w:val="both"/>
              <w:rPr>
                <w:rFonts w:asciiTheme="minorHAnsi" w:hAnsiTheme="minorHAnsi" w:cstheme="minorHAnsi"/>
                <w:sz w:val="18"/>
                <w:szCs w:val="18"/>
              </w:rPr>
            </w:pPr>
          </w:p>
        </w:tc>
        <w:tc>
          <w:tcPr>
            <w:tcW w:w="1131" w:type="dxa"/>
          </w:tcPr>
          <w:p w14:paraId="0F0BC370" w14:textId="77777777" w:rsidR="00157A53" w:rsidRPr="00B7341F" w:rsidRDefault="00157A53" w:rsidP="000852DD">
            <w:pPr>
              <w:jc w:val="both"/>
              <w:rPr>
                <w:rFonts w:asciiTheme="minorHAnsi" w:hAnsiTheme="minorHAnsi" w:cstheme="minorHAnsi"/>
                <w:sz w:val="18"/>
                <w:szCs w:val="18"/>
              </w:rPr>
            </w:pPr>
          </w:p>
        </w:tc>
      </w:tr>
      <w:tr w:rsidR="00157A53" w:rsidRPr="00B7341F" w14:paraId="27EBD23A" w14:textId="77777777" w:rsidTr="000852DD">
        <w:tc>
          <w:tcPr>
            <w:tcW w:w="3250" w:type="dxa"/>
          </w:tcPr>
          <w:p w14:paraId="1CECC447" w14:textId="69FF97D5" w:rsidR="00157A53" w:rsidRPr="00B7341F" w:rsidRDefault="00157A53" w:rsidP="00157A53">
            <w:pPr>
              <w:jc w:val="both"/>
              <w:rPr>
                <w:rFonts w:asciiTheme="minorHAnsi" w:hAnsiTheme="minorHAnsi" w:cstheme="minorHAnsi"/>
                <w:sz w:val="18"/>
                <w:szCs w:val="18"/>
              </w:rPr>
            </w:pPr>
            <w:r>
              <w:rPr>
                <w:rFonts w:asciiTheme="minorHAnsi" w:hAnsiTheme="minorHAnsi" w:cstheme="minorHAnsi"/>
                <w:sz w:val="18"/>
                <w:szCs w:val="18"/>
              </w:rPr>
              <w:t xml:space="preserve">To approve the appointment of </w:t>
            </w:r>
            <w:r>
              <w:rPr>
                <w:rFonts w:asciiTheme="minorHAnsi" w:hAnsiTheme="minorHAnsi" w:cstheme="minorHAnsi"/>
                <w:sz w:val="18"/>
                <w:szCs w:val="18"/>
              </w:rPr>
              <w:t>Mr</w:t>
            </w:r>
            <w:r w:rsidR="00B62913">
              <w:rPr>
                <w:rFonts w:asciiTheme="minorHAnsi" w:hAnsiTheme="minorHAnsi" w:cstheme="minorHAnsi"/>
                <w:sz w:val="18"/>
                <w:szCs w:val="18"/>
              </w:rPr>
              <w:t>.</w:t>
            </w:r>
            <w:r>
              <w:rPr>
                <w:rFonts w:asciiTheme="minorHAnsi" w:hAnsiTheme="minorHAnsi" w:cstheme="minorHAnsi"/>
                <w:sz w:val="18"/>
                <w:szCs w:val="18"/>
              </w:rPr>
              <w:t xml:space="preserve"> Oluyemi Peter </w:t>
            </w:r>
            <w:proofErr w:type="spellStart"/>
            <w:r>
              <w:rPr>
                <w:rFonts w:asciiTheme="minorHAnsi" w:hAnsiTheme="minorHAnsi" w:cstheme="minorHAnsi"/>
                <w:sz w:val="18"/>
                <w:szCs w:val="18"/>
              </w:rPr>
              <w:t>Abaolu</w:t>
            </w:r>
            <w:proofErr w:type="spellEnd"/>
            <w:r>
              <w:rPr>
                <w:rFonts w:asciiTheme="minorHAnsi" w:hAnsiTheme="minorHAnsi" w:cstheme="minorHAnsi"/>
                <w:sz w:val="18"/>
                <w:szCs w:val="18"/>
              </w:rPr>
              <w:t xml:space="preserve">-Johnson </w:t>
            </w:r>
            <w:r>
              <w:rPr>
                <w:rFonts w:asciiTheme="minorHAnsi" w:hAnsiTheme="minorHAnsi" w:cstheme="minorHAnsi"/>
                <w:sz w:val="18"/>
                <w:szCs w:val="18"/>
              </w:rPr>
              <w:t>as a Director of the Company</w:t>
            </w:r>
          </w:p>
          <w:p w14:paraId="65F0C00E" w14:textId="77777777" w:rsidR="00157A53" w:rsidRPr="00157A53" w:rsidRDefault="00157A53" w:rsidP="00157A53">
            <w:pPr>
              <w:jc w:val="both"/>
              <w:rPr>
                <w:rFonts w:asciiTheme="minorHAnsi" w:hAnsiTheme="minorHAnsi" w:cstheme="minorHAnsi"/>
                <w:sz w:val="18"/>
                <w:szCs w:val="18"/>
              </w:rPr>
            </w:pPr>
          </w:p>
        </w:tc>
        <w:tc>
          <w:tcPr>
            <w:tcW w:w="750" w:type="dxa"/>
          </w:tcPr>
          <w:p w14:paraId="6004B998" w14:textId="77777777" w:rsidR="00157A53" w:rsidRPr="00B7341F" w:rsidRDefault="00157A53" w:rsidP="000852DD">
            <w:pPr>
              <w:jc w:val="both"/>
              <w:rPr>
                <w:rFonts w:asciiTheme="minorHAnsi" w:hAnsiTheme="minorHAnsi" w:cstheme="minorHAnsi"/>
                <w:sz w:val="18"/>
                <w:szCs w:val="18"/>
              </w:rPr>
            </w:pPr>
          </w:p>
        </w:tc>
        <w:tc>
          <w:tcPr>
            <w:tcW w:w="1131" w:type="dxa"/>
          </w:tcPr>
          <w:p w14:paraId="3050D443" w14:textId="77777777" w:rsidR="00157A53" w:rsidRPr="00B7341F" w:rsidRDefault="00157A53" w:rsidP="000852DD">
            <w:pPr>
              <w:jc w:val="both"/>
              <w:rPr>
                <w:rFonts w:asciiTheme="minorHAnsi" w:hAnsiTheme="minorHAnsi" w:cstheme="minorHAnsi"/>
                <w:sz w:val="18"/>
                <w:szCs w:val="18"/>
              </w:rPr>
            </w:pPr>
          </w:p>
        </w:tc>
      </w:tr>
      <w:tr w:rsidR="006A4644" w:rsidRPr="00B7341F" w14:paraId="6DA4FD33" w14:textId="77777777" w:rsidTr="000852DD">
        <w:tc>
          <w:tcPr>
            <w:tcW w:w="3250" w:type="dxa"/>
          </w:tcPr>
          <w:p w14:paraId="1DFF6C77" w14:textId="581B5095" w:rsidR="006A4644" w:rsidRPr="00B7341F" w:rsidRDefault="006A4644" w:rsidP="000852DD">
            <w:pPr>
              <w:jc w:val="both"/>
              <w:rPr>
                <w:rFonts w:asciiTheme="minorHAnsi" w:hAnsiTheme="minorHAnsi" w:cstheme="minorHAnsi"/>
                <w:sz w:val="18"/>
                <w:szCs w:val="18"/>
              </w:rPr>
            </w:pPr>
            <w:r>
              <w:rPr>
                <w:rFonts w:asciiTheme="minorHAnsi" w:hAnsiTheme="minorHAnsi" w:cstheme="minorHAnsi"/>
                <w:sz w:val="18"/>
                <w:szCs w:val="18"/>
              </w:rPr>
              <w:t xml:space="preserve">To </w:t>
            </w:r>
            <w:r w:rsidR="005E23F1">
              <w:rPr>
                <w:rFonts w:asciiTheme="minorHAnsi" w:hAnsiTheme="minorHAnsi" w:cstheme="minorHAnsi"/>
                <w:sz w:val="18"/>
                <w:szCs w:val="18"/>
              </w:rPr>
              <w:t>re-appoint PKF Professional Services (Chartered Accountants) as the Auditors of the Company for the year ending for the year ending December, 2021</w:t>
            </w:r>
          </w:p>
        </w:tc>
        <w:tc>
          <w:tcPr>
            <w:tcW w:w="750" w:type="dxa"/>
          </w:tcPr>
          <w:p w14:paraId="6AF0CC32" w14:textId="77777777" w:rsidR="006A4644" w:rsidRPr="00B7341F" w:rsidRDefault="006A4644" w:rsidP="000852DD">
            <w:pPr>
              <w:jc w:val="both"/>
              <w:rPr>
                <w:rFonts w:asciiTheme="minorHAnsi" w:hAnsiTheme="minorHAnsi" w:cstheme="minorHAnsi"/>
                <w:sz w:val="18"/>
                <w:szCs w:val="18"/>
              </w:rPr>
            </w:pPr>
          </w:p>
        </w:tc>
        <w:tc>
          <w:tcPr>
            <w:tcW w:w="1131" w:type="dxa"/>
          </w:tcPr>
          <w:p w14:paraId="32D6987F" w14:textId="77777777" w:rsidR="006A4644" w:rsidRPr="00B7341F" w:rsidRDefault="006A4644" w:rsidP="000852DD">
            <w:pPr>
              <w:jc w:val="both"/>
              <w:rPr>
                <w:rFonts w:asciiTheme="minorHAnsi" w:hAnsiTheme="minorHAnsi" w:cstheme="minorHAnsi"/>
                <w:sz w:val="18"/>
                <w:szCs w:val="18"/>
              </w:rPr>
            </w:pPr>
          </w:p>
        </w:tc>
      </w:tr>
      <w:tr w:rsidR="006A4644" w14:paraId="1BAF47AD" w14:textId="77777777" w:rsidTr="000852DD">
        <w:tblPrEx>
          <w:tblLook w:val="0000" w:firstRow="0" w:lastRow="0" w:firstColumn="0" w:lastColumn="0" w:noHBand="0" w:noVBand="0"/>
        </w:tblPrEx>
        <w:trPr>
          <w:trHeight w:val="525"/>
        </w:trPr>
        <w:tc>
          <w:tcPr>
            <w:tcW w:w="3250" w:type="dxa"/>
          </w:tcPr>
          <w:p w14:paraId="6D928F27" w14:textId="77777777" w:rsidR="006A4644" w:rsidRPr="00B7341F" w:rsidRDefault="006A4644" w:rsidP="000852DD">
            <w:pPr>
              <w:jc w:val="both"/>
              <w:rPr>
                <w:rFonts w:asciiTheme="minorHAnsi" w:hAnsiTheme="minorHAnsi" w:cstheme="minorHAnsi"/>
                <w:sz w:val="18"/>
                <w:szCs w:val="18"/>
              </w:rPr>
            </w:pPr>
            <w:r>
              <w:rPr>
                <w:rFonts w:asciiTheme="minorHAnsi" w:hAnsiTheme="minorHAnsi" w:cstheme="minorHAnsi"/>
                <w:sz w:val="18"/>
                <w:szCs w:val="18"/>
              </w:rPr>
              <w:t xml:space="preserve">To authorize </w:t>
            </w:r>
            <w:r w:rsidRPr="00B7341F">
              <w:rPr>
                <w:rFonts w:asciiTheme="minorHAnsi" w:hAnsiTheme="minorHAnsi" w:cstheme="minorHAnsi"/>
                <w:sz w:val="18"/>
                <w:szCs w:val="18"/>
              </w:rPr>
              <w:t>directors to fix the remuneration of the Auditors.</w:t>
            </w:r>
          </w:p>
          <w:p w14:paraId="2A8AAE4D" w14:textId="77777777" w:rsidR="006A4644" w:rsidRPr="008B7E92" w:rsidRDefault="006A4644" w:rsidP="000852DD">
            <w:pPr>
              <w:jc w:val="both"/>
              <w:rPr>
                <w:rFonts w:asciiTheme="minorHAnsi" w:hAnsiTheme="minorHAnsi" w:cstheme="minorHAnsi"/>
                <w:sz w:val="6"/>
                <w:szCs w:val="18"/>
              </w:rPr>
            </w:pPr>
          </w:p>
        </w:tc>
        <w:tc>
          <w:tcPr>
            <w:tcW w:w="750" w:type="dxa"/>
          </w:tcPr>
          <w:p w14:paraId="254D7F70" w14:textId="77777777" w:rsidR="006A4644" w:rsidRDefault="006A4644" w:rsidP="000852DD">
            <w:pPr>
              <w:jc w:val="both"/>
              <w:rPr>
                <w:rFonts w:asciiTheme="minorHAnsi" w:hAnsiTheme="minorHAnsi" w:cstheme="minorHAnsi"/>
                <w:b/>
              </w:rPr>
            </w:pPr>
          </w:p>
        </w:tc>
        <w:tc>
          <w:tcPr>
            <w:tcW w:w="1131" w:type="dxa"/>
          </w:tcPr>
          <w:p w14:paraId="291EBFC2" w14:textId="77777777" w:rsidR="006A4644" w:rsidRDefault="006A4644" w:rsidP="000852DD">
            <w:pPr>
              <w:jc w:val="both"/>
              <w:rPr>
                <w:rFonts w:asciiTheme="minorHAnsi" w:hAnsiTheme="minorHAnsi" w:cstheme="minorHAnsi"/>
                <w:b/>
              </w:rPr>
            </w:pPr>
          </w:p>
        </w:tc>
      </w:tr>
      <w:tr w:rsidR="006A4644" w14:paraId="5E373689" w14:textId="77777777" w:rsidTr="005E23F1">
        <w:tblPrEx>
          <w:tblLook w:val="0000" w:firstRow="0" w:lastRow="0" w:firstColumn="0" w:lastColumn="0" w:noHBand="0" w:noVBand="0"/>
        </w:tblPrEx>
        <w:trPr>
          <w:trHeight w:val="255"/>
        </w:trPr>
        <w:tc>
          <w:tcPr>
            <w:tcW w:w="3250" w:type="dxa"/>
          </w:tcPr>
          <w:p w14:paraId="2E5D754A" w14:textId="77777777" w:rsidR="006A4644" w:rsidRPr="00B7341F" w:rsidRDefault="006A4644" w:rsidP="000852DD">
            <w:pPr>
              <w:jc w:val="both"/>
              <w:rPr>
                <w:rFonts w:asciiTheme="minorHAnsi" w:hAnsiTheme="minorHAnsi" w:cstheme="minorHAnsi"/>
                <w:sz w:val="18"/>
                <w:szCs w:val="18"/>
              </w:rPr>
            </w:pPr>
            <w:r w:rsidRPr="00B7341F">
              <w:rPr>
                <w:rFonts w:asciiTheme="minorHAnsi" w:hAnsiTheme="minorHAnsi" w:cstheme="minorHAnsi"/>
                <w:sz w:val="18"/>
                <w:szCs w:val="18"/>
              </w:rPr>
              <w:t xml:space="preserve">To elect members of the </w:t>
            </w:r>
            <w:r>
              <w:rPr>
                <w:rFonts w:asciiTheme="minorHAnsi" w:hAnsiTheme="minorHAnsi" w:cstheme="minorHAnsi"/>
                <w:sz w:val="18"/>
                <w:szCs w:val="18"/>
              </w:rPr>
              <w:t xml:space="preserve">Statutory </w:t>
            </w:r>
            <w:r w:rsidRPr="00B7341F">
              <w:rPr>
                <w:rFonts w:asciiTheme="minorHAnsi" w:hAnsiTheme="minorHAnsi" w:cstheme="minorHAnsi"/>
                <w:sz w:val="18"/>
                <w:szCs w:val="18"/>
              </w:rPr>
              <w:t>Audit Committee for the ensuing year.</w:t>
            </w:r>
          </w:p>
          <w:p w14:paraId="52696F9F" w14:textId="77777777" w:rsidR="006A4644" w:rsidRPr="008B7E92" w:rsidRDefault="006A4644" w:rsidP="000852DD">
            <w:pPr>
              <w:jc w:val="both"/>
              <w:rPr>
                <w:rFonts w:asciiTheme="minorHAnsi" w:hAnsiTheme="minorHAnsi" w:cstheme="minorHAnsi"/>
                <w:b/>
                <w:sz w:val="10"/>
              </w:rPr>
            </w:pPr>
          </w:p>
        </w:tc>
        <w:tc>
          <w:tcPr>
            <w:tcW w:w="750" w:type="dxa"/>
          </w:tcPr>
          <w:p w14:paraId="31EC1B80" w14:textId="77777777" w:rsidR="006A4644" w:rsidRDefault="006A4644" w:rsidP="000852DD">
            <w:pPr>
              <w:jc w:val="both"/>
              <w:rPr>
                <w:rFonts w:asciiTheme="minorHAnsi" w:hAnsiTheme="minorHAnsi" w:cstheme="minorHAnsi"/>
                <w:b/>
              </w:rPr>
            </w:pPr>
          </w:p>
        </w:tc>
        <w:tc>
          <w:tcPr>
            <w:tcW w:w="1131" w:type="dxa"/>
          </w:tcPr>
          <w:p w14:paraId="49E7D730" w14:textId="77777777" w:rsidR="006A4644" w:rsidRDefault="006A4644" w:rsidP="000852DD">
            <w:pPr>
              <w:jc w:val="both"/>
              <w:rPr>
                <w:rFonts w:asciiTheme="minorHAnsi" w:hAnsiTheme="minorHAnsi" w:cstheme="minorHAnsi"/>
                <w:b/>
              </w:rPr>
            </w:pPr>
          </w:p>
        </w:tc>
      </w:tr>
      <w:tr w:rsidR="005E23F1" w14:paraId="2B9690EF" w14:textId="77777777" w:rsidTr="000852DD">
        <w:tblPrEx>
          <w:tblLook w:val="0000" w:firstRow="0" w:lastRow="0" w:firstColumn="0" w:lastColumn="0" w:noHBand="0" w:noVBand="0"/>
        </w:tblPrEx>
        <w:trPr>
          <w:trHeight w:val="255"/>
        </w:trPr>
        <w:tc>
          <w:tcPr>
            <w:tcW w:w="3250" w:type="dxa"/>
            <w:tcBorders>
              <w:bottom w:val="single" w:sz="4" w:space="0" w:color="auto"/>
            </w:tcBorders>
          </w:tcPr>
          <w:p w14:paraId="3E6FCF82" w14:textId="09BB0485" w:rsidR="005E23F1" w:rsidRPr="00B7341F" w:rsidRDefault="005E23F1" w:rsidP="000852DD">
            <w:pPr>
              <w:jc w:val="both"/>
              <w:rPr>
                <w:rFonts w:asciiTheme="minorHAnsi" w:hAnsiTheme="minorHAnsi" w:cstheme="minorHAnsi"/>
                <w:sz w:val="18"/>
                <w:szCs w:val="18"/>
              </w:rPr>
            </w:pPr>
            <w:r>
              <w:rPr>
                <w:rFonts w:asciiTheme="minorHAnsi" w:hAnsiTheme="minorHAnsi" w:cstheme="minorHAnsi"/>
                <w:sz w:val="18"/>
                <w:szCs w:val="18"/>
              </w:rPr>
              <w:t>To disclose the remuneration of managers of the company</w:t>
            </w:r>
          </w:p>
        </w:tc>
        <w:tc>
          <w:tcPr>
            <w:tcW w:w="750" w:type="dxa"/>
          </w:tcPr>
          <w:p w14:paraId="6278933A" w14:textId="77777777" w:rsidR="005E23F1" w:rsidRDefault="005E23F1" w:rsidP="000852DD">
            <w:pPr>
              <w:jc w:val="both"/>
              <w:rPr>
                <w:rFonts w:asciiTheme="minorHAnsi" w:hAnsiTheme="minorHAnsi" w:cstheme="minorHAnsi"/>
                <w:b/>
              </w:rPr>
            </w:pPr>
          </w:p>
        </w:tc>
        <w:tc>
          <w:tcPr>
            <w:tcW w:w="1131" w:type="dxa"/>
          </w:tcPr>
          <w:p w14:paraId="46B51294" w14:textId="77777777" w:rsidR="005E23F1" w:rsidRDefault="005E23F1" w:rsidP="000852DD">
            <w:pPr>
              <w:jc w:val="both"/>
              <w:rPr>
                <w:rFonts w:asciiTheme="minorHAnsi" w:hAnsiTheme="minorHAnsi" w:cstheme="minorHAnsi"/>
                <w:b/>
              </w:rPr>
            </w:pPr>
          </w:p>
        </w:tc>
      </w:tr>
    </w:tbl>
    <w:p w14:paraId="07340768" w14:textId="77777777" w:rsidR="006A4644" w:rsidRPr="00B7341F" w:rsidRDefault="006A4644" w:rsidP="006A4644">
      <w:pPr>
        <w:jc w:val="both"/>
        <w:rPr>
          <w:rFonts w:asciiTheme="minorHAnsi" w:hAnsiTheme="minorHAnsi" w:cstheme="minorHAnsi"/>
          <w:b/>
        </w:rPr>
        <w:sectPr w:rsidR="006A4644" w:rsidRPr="00B7341F" w:rsidSect="00702A34">
          <w:headerReference w:type="default" r:id="rId7"/>
          <w:pgSz w:w="12240" w:h="15840"/>
          <w:pgMar w:top="568" w:right="907" w:bottom="1152" w:left="1526" w:header="426" w:footer="720" w:gutter="0"/>
          <w:cols w:space="720"/>
          <w:docGrid w:linePitch="360"/>
        </w:sectPr>
      </w:pPr>
    </w:p>
    <w:p w14:paraId="720CC7E4" w14:textId="77777777" w:rsidR="006A4644" w:rsidRPr="00B7341F" w:rsidRDefault="006A4644" w:rsidP="006A4644">
      <w:pPr>
        <w:jc w:val="both"/>
        <w:rPr>
          <w:rFonts w:asciiTheme="minorHAnsi" w:hAnsiTheme="minorHAnsi" w:cstheme="minorHAnsi"/>
          <w:sz w:val="20"/>
        </w:rPr>
      </w:pPr>
      <w:r>
        <w:rPr>
          <w:rFonts w:asciiTheme="minorHAnsi" w:hAnsiTheme="minorHAnsi" w:cstheme="minorHAnsi"/>
          <w:sz w:val="20"/>
        </w:rPr>
        <w:t>I/We</w:t>
      </w:r>
      <w:r w:rsidRPr="00B7341F">
        <w:rPr>
          <w:rFonts w:asciiTheme="minorHAnsi" w:hAnsiTheme="minorHAnsi" w:cstheme="minorHAnsi"/>
          <w:sz w:val="20"/>
        </w:rPr>
        <w:t xml:space="preserve">                                                                    </w:t>
      </w:r>
    </w:p>
    <w:p w14:paraId="6F5D6EFC" w14:textId="77777777" w:rsidR="006A4644" w:rsidRPr="00B7341F" w:rsidRDefault="006A4644" w:rsidP="006A4644">
      <w:pPr>
        <w:jc w:val="both"/>
        <w:rPr>
          <w:rFonts w:asciiTheme="minorHAnsi" w:hAnsiTheme="minorHAnsi" w:cstheme="minorHAnsi"/>
          <w:sz w:val="32"/>
        </w:rPr>
      </w:pPr>
      <w:r w:rsidRPr="00B7341F">
        <w:rPr>
          <w:rFonts w:asciiTheme="minorHAnsi" w:hAnsiTheme="minorHAnsi" w:cstheme="minorHAnsi"/>
          <w:noProof/>
          <w:sz w:val="32"/>
          <w:lang w:val="en-GB" w:eastAsia="en-GB"/>
        </w:rPr>
        <mc:AlternateContent>
          <mc:Choice Requires="wps">
            <w:drawing>
              <wp:anchor distT="4294967295" distB="4294967295" distL="114300" distR="114300" simplePos="0" relativeHeight="251660288" behindDoc="0" locked="0" layoutInCell="1" allowOverlap="1" wp14:anchorId="50B819C4" wp14:editId="41C165F2">
                <wp:simplePos x="0" y="0"/>
                <wp:positionH relativeFrom="column">
                  <wp:posOffset>40640</wp:posOffset>
                </wp:positionH>
                <wp:positionV relativeFrom="paragraph">
                  <wp:posOffset>185419</wp:posOffset>
                </wp:positionV>
                <wp:extent cx="291465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4650" cy="0"/>
                        </a:xfrm>
                        <a:prstGeom prst="line">
                          <a:avLst/>
                        </a:prstGeom>
                        <a:ln w="15875">
                          <a:solidFill>
                            <a:schemeClr val="accent1">
                              <a:lumMod val="75000"/>
                              <a:alpha val="92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C803D" id="Straight Connector 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14.6pt" to="232.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" strokecolor="#365f91 [2404]" strokeweight="1.25pt">
                <v:stroke dashstyle="1 1" opacity="60395f"/>
                <o:lock v:ext="edit" shapetype="f"/>
              </v:line>
            </w:pict>
          </mc:Fallback>
        </mc:AlternateContent>
      </w:r>
      <w:r w:rsidRPr="00B7341F">
        <w:rPr>
          <w:rFonts w:asciiTheme="minorHAnsi" w:hAnsiTheme="minorHAnsi" w:cstheme="minorHAnsi"/>
          <w:noProof/>
          <w:sz w:val="32"/>
          <w:lang w:val="en-GB" w:eastAsia="en-GB"/>
        </w:rPr>
        <mc:AlternateContent>
          <mc:Choice Requires="wps">
            <w:drawing>
              <wp:anchor distT="4294967295" distB="4294967295" distL="114300" distR="114300" simplePos="0" relativeHeight="251661312" behindDoc="0" locked="0" layoutInCell="1" allowOverlap="1" wp14:anchorId="3370C46A" wp14:editId="082BE5A3">
                <wp:simplePos x="0" y="0"/>
                <wp:positionH relativeFrom="column">
                  <wp:posOffset>345440</wp:posOffset>
                </wp:positionH>
                <wp:positionV relativeFrom="paragraph">
                  <wp:posOffset>4444</wp:posOffset>
                </wp:positionV>
                <wp:extent cx="260985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0" cy="0"/>
                        </a:xfrm>
                        <a:prstGeom prst="line">
                          <a:avLst/>
                        </a:prstGeom>
                        <a:ln w="15875">
                          <a:solidFill>
                            <a:schemeClr val="accent1">
                              <a:lumMod val="75000"/>
                              <a:alpha val="92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36314" id="Straight Connector 2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2pt,.35pt" to="23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" strokecolor="#365f91 [2404]" strokeweight="1.25pt">
                <v:stroke dashstyle="1 1" opacity="60395f"/>
                <o:lock v:ext="edit" shapetype="f"/>
              </v:line>
            </w:pict>
          </mc:Fallback>
        </mc:AlternateContent>
      </w:r>
    </w:p>
    <w:p w14:paraId="6E77AECF" w14:textId="77777777" w:rsidR="006A4644" w:rsidRPr="00B7341F" w:rsidRDefault="006A4644" w:rsidP="006A4644">
      <w:pPr>
        <w:jc w:val="both"/>
        <w:rPr>
          <w:rFonts w:asciiTheme="minorHAnsi" w:hAnsiTheme="minorHAnsi" w:cstheme="minorHAnsi"/>
          <w:i/>
          <w:sz w:val="20"/>
        </w:rPr>
      </w:pPr>
      <w:r w:rsidRPr="00B7341F">
        <w:rPr>
          <w:rFonts w:asciiTheme="minorHAnsi" w:hAnsiTheme="minorHAnsi" w:cstheme="minorHAnsi"/>
          <w:i/>
          <w:sz w:val="16"/>
        </w:rPr>
        <w:t>(</w:t>
      </w:r>
      <w:r w:rsidRPr="00D354C9">
        <w:rPr>
          <w:rFonts w:asciiTheme="minorHAnsi" w:hAnsiTheme="minorHAnsi" w:cstheme="minorHAnsi"/>
          <w:i/>
          <w:sz w:val="20"/>
          <w:szCs w:val="20"/>
        </w:rPr>
        <w:t>Name of shareholder</w:t>
      </w:r>
      <w:r>
        <w:rPr>
          <w:rFonts w:asciiTheme="minorHAnsi" w:hAnsiTheme="minorHAnsi" w:cstheme="minorHAnsi"/>
          <w:i/>
          <w:sz w:val="20"/>
        </w:rPr>
        <w:t>(</w:t>
      </w:r>
      <w:r w:rsidRPr="00B7341F">
        <w:rPr>
          <w:rFonts w:asciiTheme="minorHAnsi" w:hAnsiTheme="minorHAnsi" w:cstheme="minorHAnsi"/>
          <w:i/>
          <w:sz w:val="20"/>
        </w:rPr>
        <w:t>s</w:t>
      </w:r>
      <w:r>
        <w:rPr>
          <w:rFonts w:asciiTheme="minorHAnsi" w:hAnsiTheme="minorHAnsi" w:cstheme="minorHAnsi"/>
          <w:i/>
          <w:sz w:val="20"/>
        </w:rPr>
        <w:t>)</w:t>
      </w:r>
      <w:r w:rsidRPr="00B7341F">
        <w:rPr>
          <w:rFonts w:asciiTheme="minorHAnsi" w:hAnsiTheme="minorHAnsi" w:cstheme="minorHAnsi"/>
          <w:i/>
          <w:sz w:val="20"/>
        </w:rPr>
        <w:t xml:space="preserve"> in block letter)</w:t>
      </w:r>
    </w:p>
    <w:p w14:paraId="007A1F62" w14:textId="77777777" w:rsidR="006A4644" w:rsidRPr="00B7341F" w:rsidRDefault="006A4644" w:rsidP="006A4644">
      <w:pPr>
        <w:jc w:val="both"/>
        <w:rPr>
          <w:rFonts w:asciiTheme="minorHAnsi" w:hAnsiTheme="minorHAnsi" w:cstheme="minorHAnsi"/>
          <w:sz w:val="20"/>
        </w:rPr>
      </w:pPr>
    </w:p>
    <w:p w14:paraId="6812A088" w14:textId="77777777" w:rsidR="006A4644" w:rsidRPr="00B7341F" w:rsidRDefault="006A4644" w:rsidP="006A4644">
      <w:pPr>
        <w:jc w:val="both"/>
        <w:rPr>
          <w:rFonts w:asciiTheme="minorHAnsi" w:hAnsiTheme="minorHAnsi" w:cstheme="minorHAnsi"/>
          <w:sz w:val="20"/>
        </w:rPr>
      </w:pPr>
      <w:r w:rsidRPr="00B7341F">
        <w:rPr>
          <w:rFonts w:asciiTheme="minorHAnsi" w:hAnsiTheme="minorHAnsi" w:cstheme="minorHAnsi"/>
          <w:sz w:val="20"/>
        </w:rPr>
        <w:t>Being mem</w:t>
      </w:r>
      <w:r>
        <w:rPr>
          <w:rFonts w:asciiTheme="minorHAnsi" w:hAnsiTheme="minorHAnsi" w:cstheme="minorHAnsi"/>
          <w:sz w:val="20"/>
        </w:rPr>
        <w:t xml:space="preserve">ber/members of C&amp;I Leasing Plc. </w:t>
      </w:r>
      <w:r w:rsidRPr="00B7341F">
        <w:rPr>
          <w:rFonts w:asciiTheme="minorHAnsi" w:hAnsiTheme="minorHAnsi" w:cstheme="minorHAnsi"/>
          <w:sz w:val="20"/>
        </w:rPr>
        <w:t>hereby appoint</w:t>
      </w:r>
      <w:r>
        <w:rPr>
          <w:rFonts w:asciiTheme="minorHAnsi" w:hAnsiTheme="minorHAnsi" w:cstheme="minorHAnsi"/>
          <w:sz w:val="20"/>
        </w:rPr>
        <w:t>**</w:t>
      </w:r>
    </w:p>
    <w:p w14:paraId="2DA56883" w14:textId="77777777" w:rsidR="006A4644" w:rsidRPr="00B7341F" w:rsidRDefault="006A4644" w:rsidP="006A4644">
      <w:pPr>
        <w:jc w:val="both"/>
        <w:rPr>
          <w:rFonts w:asciiTheme="minorHAnsi" w:hAnsiTheme="minorHAnsi" w:cstheme="minorHAnsi"/>
          <w:sz w:val="20"/>
        </w:rPr>
      </w:pPr>
      <w:r w:rsidRPr="00B7341F">
        <w:rPr>
          <w:rFonts w:asciiTheme="minorHAnsi" w:hAnsiTheme="minorHAnsi" w:cstheme="minorHAnsi"/>
          <w:noProof/>
          <w:sz w:val="40"/>
          <w:lang w:val="en-GB" w:eastAsia="en-GB"/>
        </w:rPr>
        <mc:AlternateContent>
          <mc:Choice Requires="wps">
            <w:drawing>
              <wp:anchor distT="4294967295" distB="4294967295" distL="114300" distR="114300" simplePos="0" relativeHeight="251662336" behindDoc="0" locked="0" layoutInCell="1" allowOverlap="1" wp14:anchorId="17154A80" wp14:editId="26D7D164">
                <wp:simplePos x="0" y="0"/>
                <wp:positionH relativeFrom="column">
                  <wp:posOffset>402590</wp:posOffset>
                </wp:positionH>
                <wp:positionV relativeFrom="paragraph">
                  <wp:posOffset>4444</wp:posOffset>
                </wp:positionV>
                <wp:extent cx="2552700" cy="0"/>
                <wp:effectExtent l="0" t="0" r="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0" cy="0"/>
                        </a:xfrm>
                        <a:prstGeom prst="line">
                          <a:avLst/>
                        </a:prstGeom>
                        <a:ln w="15875">
                          <a:solidFill>
                            <a:schemeClr val="accent1">
                              <a:lumMod val="75000"/>
                              <a:alpha val="92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DDFB1" id="Straight Connector 2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pt,.35pt" to="23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" strokecolor="#365f91 [2404]" strokeweight="1.25pt">
                <v:stroke dashstyle="1 1" opacity="60395f"/>
                <o:lock v:ext="edit" shapetype="f"/>
              </v:line>
            </w:pict>
          </mc:Fallback>
        </mc:AlternateContent>
      </w:r>
    </w:p>
    <w:p w14:paraId="3DA72622" w14:textId="77777777" w:rsidR="006A4644" w:rsidRPr="00B7341F" w:rsidRDefault="006A4644" w:rsidP="006A4644">
      <w:pPr>
        <w:jc w:val="both"/>
        <w:rPr>
          <w:rFonts w:asciiTheme="minorHAnsi" w:hAnsiTheme="minorHAnsi" w:cstheme="minorHAnsi"/>
          <w:sz w:val="20"/>
        </w:rPr>
      </w:pPr>
      <w:r w:rsidRPr="00B7341F">
        <w:rPr>
          <w:rFonts w:asciiTheme="minorHAnsi" w:hAnsiTheme="minorHAnsi" w:cstheme="minorHAnsi"/>
          <w:noProof/>
          <w:sz w:val="40"/>
          <w:lang w:val="en-GB" w:eastAsia="en-GB"/>
        </w:rPr>
        <mc:AlternateContent>
          <mc:Choice Requires="wps">
            <w:drawing>
              <wp:anchor distT="4294967295" distB="4294967295" distL="114300" distR="114300" simplePos="0" relativeHeight="251663360" behindDoc="0" locked="0" layoutInCell="1" allowOverlap="1" wp14:anchorId="4088A858" wp14:editId="55AF0897">
                <wp:simplePos x="0" y="0"/>
                <wp:positionH relativeFrom="column">
                  <wp:posOffset>40640</wp:posOffset>
                </wp:positionH>
                <wp:positionV relativeFrom="paragraph">
                  <wp:posOffset>39369</wp:posOffset>
                </wp:positionV>
                <wp:extent cx="2924175" cy="0"/>
                <wp:effectExtent l="0" t="0" r="952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4175" cy="0"/>
                        </a:xfrm>
                        <a:prstGeom prst="line">
                          <a:avLst/>
                        </a:prstGeom>
                        <a:ln w="15875">
                          <a:solidFill>
                            <a:schemeClr val="accent1">
                              <a:lumMod val="75000"/>
                              <a:alpha val="92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09C83" id="Straight Connector 2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3.1pt" to="233.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" strokecolor="#365f91 [2404]" strokeweight="1.25pt">
                <v:stroke dashstyle="1 1" opacity="60395f"/>
                <o:lock v:ext="edit" shapetype="f"/>
              </v:line>
            </w:pict>
          </mc:Fallback>
        </mc:AlternateContent>
      </w:r>
    </w:p>
    <w:p w14:paraId="506EB733" w14:textId="77777777" w:rsidR="006A4644" w:rsidRDefault="006A4644" w:rsidP="006A4644">
      <w:pPr>
        <w:jc w:val="both"/>
        <w:rPr>
          <w:rFonts w:asciiTheme="minorHAnsi" w:hAnsiTheme="minorHAnsi" w:cstheme="minorHAnsi"/>
          <w:i/>
          <w:sz w:val="20"/>
        </w:rPr>
      </w:pPr>
      <w:r>
        <w:rPr>
          <w:rFonts w:asciiTheme="minorHAnsi" w:hAnsiTheme="minorHAnsi" w:cstheme="minorHAnsi"/>
          <w:sz w:val="20"/>
        </w:rPr>
        <w:t>(</w:t>
      </w:r>
      <w:r>
        <w:rPr>
          <w:rFonts w:asciiTheme="minorHAnsi" w:hAnsiTheme="minorHAnsi" w:cstheme="minorHAnsi"/>
          <w:i/>
          <w:sz w:val="20"/>
        </w:rPr>
        <w:t>Name of Proxy in Block Letters)</w:t>
      </w:r>
    </w:p>
    <w:p w14:paraId="4276F8FE" w14:textId="77777777" w:rsidR="006A4644" w:rsidRPr="00FF4236" w:rsidRDefault="006A4644" w:rsidP="006A4644">
      <w:pPr>
        <w:jc w:val="both"/>
        <w:rPr>
          <w:rFonts w:asciiTheme="minorHAnsi" w:hAnsiTheme="minorHAnsi" w:cstheme="minorHAnsi"/>
          <w:sz w:val="16"/>
          <w:szCs w:val="16"/>
        </w:rPr>
      </w:pPr>
    </w:p>
    <w:p w14:paraId="693AFD77" w14:textId="32A02BB1" w:rsidR="006A4644" w:rsidRPr="00B7341F" w:rsidRDefault="006A4644" w:rsidP="006A4644">
      <w:pPr>
        <w:jc w:val="both"/>
        <w:rPr>
          <w:rFonts w:asciiTheme="minorHAnsi" w:hAnsiTheme="minorHAnsi" w:cstheme="minorHAnsi"/>
          <w:sz w:val="20"/>
        </w:rPr>
      </w:pPr>
      <w:r w:rsidRPr="00B7341F">
        <w:rPr>
          <w:rFonts w:asciiTheme="minorHAnsi" w:hAnsiTheme="minorHAnsi" w:cstheme="minorHAnsi"/>
          <w:sz w:val="20"/>
        </w:rPr>
        <w:t xml:space="preserve">as my proxy to act and vote for me/us on </w:t>
      </w:r>
      <w:r>
        <w:rPr>
          <w:rFonts w:asciiTheme="minorHAnsi" w:hAnsiTheme="minorHAnsi" w:cstheme="minorHAnsi"/>
          <w:sz w:val="20"/>
        </w:rPr>
        <w:t>my/</w:t>
      </w:r>
      <w:r w:rsidRPr="00B7341F">
        <w:rPr>
          <w:rFonts w:asciiTheme="minorHAnsi" w:hAnsiTheme="minorHAnsi" w:cstheme="minorHAnsi"/>
          <w:sz w:val="20"/>
        </w:rPr>
        <w:t xml:space="preserve">our behalf at the Annual General Meeting of the Company to be held on the </w:t>
      </w:r>
      <w:r>
        <w:rPr>
          <w:rFonts w:asciiTheme="minorHAnsi" w:hAnsiTheme="minorHAnsi" w:cstheme="minorHAnsi"/>
          <w:sz w:val="20"/>
        </w:rPr>
        <w:t>29</w:t>
      </w:r>
      <w:r>
        <w:rPr>
          <w:rFonts w:asciiTheme="minorHAnsi" w:hAnsiTheme="minorHAnsi" w:cstheme="minorHAnsi"/>
          <w:sz w:val="20"/>
          <w:vertAlign w:val="superscript"/>
        </w:rPr>
        <w:t>th</w:t>
      </w:r>
      <w:r w:rsidRPr="00B7341F">
        <w:rPr>
          <w:rFonts w:asciiTheme="minorHAnsi" w:hAnsiTheme="minorHAnsi" w:cstheme="minorHAnsi"/>
          <w:sz w:val="20"/>
        </w:rPr>
        <w:t xml:space="preserve"> day of </w:t>
      </w:r>
      <w:r>
        <w:rPr>
          <w:rFonts w:asciiTheme="minorHAnsi" w:hAnsiTheme="minorHAnsi" w:cstheme="minorHAnsi"/>
          <w:sz w:val="20"/>
        </w:rPr>
        <w:t>June, 2021</w:t>
      </w:r>
      <w:r w:rsidRPr="00B7341F">
        <w:rPr>
          <w:rFonts w:asciiTheme="minorHAnsi" w:hAnsiTheme="minorHAnsi" w:cstheme="minorHAnsi"/>
          <w:sz w:val="20"/>
        </w:rPr>
        <w:t xml:space="preserve"> at 11:00 a.m. and at any adjournment thereof:</w:t>
      </w:r>
    </w:p>
    <w:p w14:paraId="171AAC3A" w14:textId="77777777" w:rsidR="006A4644" w:rsidRPr="00FF4236" w:rsidRDefault="006A4644" w:rsidP="006A4644">
      <w:pPr>
        <w:jc w:val="both"/>
        <w:rPr>
          <w:rFonts w:asciiTheme="minorHAnsi" w:hAnsiTheme="minorHAnsi" w:cstheme="minorHAnsi"/>
          <w:sz w:val="16"/>
          <w:szCs w:val="16"/>
        </w:rPr>
      </w:pPr>
    </w:p>
    <w:p w14:paraId="754DF96B" w14:textId="77777777" w:rsidR="006A4644" w:rsidRDefault="006A4644" w:rsidP="006A4644">
      <w:pPr>
        <w:jc w:val="both"/>
        <w:rPr>
          <w:rFonts w:asciiTheme="minorHAnsi" w:hAnsiTheme="minorHAnsi" w:cstheme="minorHAnsi"/>
          <w:sz w:val="20"/>
        </w:rPr>
      </w:pPr>
      <w:r>
        <w:rPr>
          <w:rFonts w:asciiTheme="minorHAnsi" w:hAnsiTheme="minorHAnsi" w:cstheme="minorHAnsi"/>
          <w:sz w:val="20"/>
        </w:rPr>
        <w:t>Details of Proxies are:</w:t>
      </w:r>
    </w:p>
    <w:p w14:paraId="4B668198" w14:textId="77777777" w:rsidR="006A4644" w:rsidRPr="00FF4236" w:rsidRDefault="006A4644" w:rsidP="006A4644">
      <w:pPr>
        <w:jc w:val="both"/>
        <w:rPr>
          <w:rFonts w:asciiTheme="minorHAnsi" w:hAnsiTheme="minorHAnsi" w:cstheme="minorHAnsi"/>
          <w:sz w:val="16"/>
          <w:szCs w:val="16"/>
        </w:rPr>
      </w:pPr>
    </w:p>
    <w:p w14:paraId="2708ECC3" w14:textId="0AFE580D" w:rsidR="006A4644" w:rsidRDefault="006A4644" w:rsidP="006A4644">
      <w:pPr>
        <w:pStyle w:val="NoSpacing"/>
        <w:numPr>
          <w:ilvl w:val="0"/>
          <w:numId w:val="2"/>
        </w:numPr>
        <w:spacing w:line="276" w:lineRule="auto"/>
        <w:ind w:left="0" w:hanging="180"/>
        <w:jc w:val="both"/>
        <w:rPr>
          <w:rFonts w:ascii="Tahoma" w:hAnsi="Tahoma" w:cs="Tahoma"/>
          <w:sz w:val="16"/>
          <w:szCs w:val="16"/>
        </w:rPr>
      </w:pPr>
      <w:r>
        <w:rPr>
          <w:rFonts w:ascii="Tahoma" w:hAnsi="Tahoma" w:cs="Tahoma"/>
          <w:sz w:val="16"/>
          <w:szCs w:val="16"/>
        </w:rPr>
        <w:t xml:space="preserve">Dr. Samuel Maduka </w:t>
      </w:r>
      <w:proofErr w:type="spellStart"/>
      <w:r>
        <w:rPr>
          <w:rFonts w:ascii="Tahoma" w:hAnsi="Tahoma" w:cs="Tahoma"/>
          <w:sz w:val="16"/>
          <w:szCs w:val="16"/>
        </w:rPr>
        <w:t>Onyishi</w:t>
      </w:r>
      <w:proofErr w:type="spellEnd"/>
      <w:r>
        <w:rPr>
          <w:rFonts w:ascii="Tahoma" w:hAnsi="Tahoma" w:cs="Tahoma"/>
          <w:sz w:val="16"/>
          <w:szCs w:val="16"/>
        </w:rPr>
        <w:tab/>
        <w:t xml:space="preserve">b. Mr. Chukwuemeka </w:t>
      </w:r>
      <w:proofErr w:type="spellStart"/>
      <w:r>
        <w:rPr>
          <w:rFonts w:ascii="Tahoma" w:hAnsi="Tahoma" w:cs="Tahoma"/>
          <w:sz w:val="16"/>
          <w:szCs w:val="16"/>
        </w:rPr>
        <w:t>Ndu</w:t>
      </w:r>
      <w:proofErr w:type="spellEnd"/>
    </w:p>
    <w:p w14:paraId="62C5E0C5" w14:textId="4A11E7CD" w:rsidR="006A4644" w:rsidRPr="006A4644" w:rsidRDefault="006A4644" w:rsidP="006A4644">
      <w:pPr>
        <w:pStyle w:val="NoSpacing"/>
        <w:numPr>
          <w:ilvl w:val="0"/>
          <w:numId w:val="3"/>
        </w:numPr>
        <w:spacing w:line="276" w:lineRule="auto"/>
        <w:ind w:left="0" w:hanging="180"/>
        <w:jc w:val="both"/>
        <w:rPr>
          <w:rFonts w:ascii="Tahoma" w:hAnsi="Tahoma" w:cs="Tahoma"/>
          <w:sz w:val="16"/>
          <w:szCs w:val="16"/>
        </w:rPr>
      </w:pPr>
      <w:r>
        <w:rPr>
          <w:rFonts w:ascii="Tahoma" w:hAnsi="Tahoma" w:cs="Tahoma"/>
          <w:sz w:val="16"/>
          <w:szCs w:val="16"/>
        </w:rPr>
        <w:t xml:space="preserve">Mr. Andrew </w:t>
      </w:r>
      <w:proofErr w:type="spellStart"/>
      <w:r>
        <w:rPr>
          <w:rFonts w:ascii="Tahoma" w:hAnsi="Tahoma" w:cs="Tahoma"/>
          <w:sz w:val="16"/>
          <w:szCs w:val="16"/>
        </w:rPr>
        <w:t>Otike-Odibi</w:t>
      </w:r>
      <w:proofErr w:type="spellEnd"/>
      <w:r>
        <w:rPr>
          <w:rFonts w:ascii="Tahoma" w:hAnsi="Tahoma" w:cs="Tahoma"/>
          <w:sz w:val="16"/>
          <w:szCs w:val="16"/>
        </w:rPr>
        <w:tab/>
        <w:t>d. Mr. Omotunde Alao-</w:t>
      </w:r>
      <w:proofErr w:type="spellStart"/>
      <w:r>
        <w:rPr>
          <w:rFonts w:ascii="Tahoma" w:hAnsi="Tahoma" w:cs="Tahoma"/>
          <w:sz w:val="16"/>
          <w:szCs w:val="16"/>
        </w:rPr>
        <w:t>Olaifa</w:t>
      </w:r>
      <w:proofErr w:type="spellEnd"/>
    </w:p>
    <w:p w14:paraId="5C4CCEEA" w14:textId="6E3631B9" w:rsidR="006A4644" w:rsidRDefault="006A4644" w:rsidP="006A4644">
      <w:pPr>
        <w:pStyle w:val="NoSpacing"/>
        <w:numPr>
          <w:ilvl w:val="0"/>
          <w:numId w:val="4"/>
        </w:numPr>
        <w:spacing w:line="276" w:lineRule="auto"/>
        <w:ind w:left="-180" w:firstLine="0"/>
        <w:jc w:val="both"/>
        <w:rPr>
          <w:rFonts w:ascii="Tahoma" w:hAnsi="Tahoma" w:cs="Tahoma"/>
          <w:sz w:val="16"/>
          <w:szCs w:val="16"/>
        </w:rPr>
      </w:pPr>
      <w:r>
        <w:rPr>
          <w:rFonts w:ascii="Tahoma" w:hAnsi="Tahoma" w:cs="Tahoma"/>
          <w:sz w:val="16"/>
          <w:szCs w:val="16"/>
        </w:rPr>
        <w:t>Mr. Babatunde Edun</w:t>
      </w:r>
      <w:r>
        <w:rPr>
          <w:rFonts w:ascii="Tahoma" w:hAnsi="Tahoma" w:cs="Tahoma"/>
          <w:sz w:val="16"/>
          <w:szCs w:val="16"/>
        </w:rPr>
        <w:tab/>
        <w:t>f. Comrade S. B Adenrele</w:t>
      </w:r>
    </w:p>
    <w:p w14:paraId="78EE3CE5" w14:textId="094889F7" w:rsidR="006A4644" w:rsidRDefault="006A4644" w:rsidP="006A4644">
      <w:pPr>
        <w:pStyle w:val="NoSpacing"/>
        <w:numPr>
          <w:ilvl w:val="0"/>
          <w:numId w:val="5"/>
        </w:numPr>
        <w:spacing w:line="276" w:lineRule="auto"/>
        <w:ind w:left="0" w:hanging="180"/>
        <w:jc w:val="both"/>
        <w:rPr>
          <w:rFonts w:ascii="Tahoma" w:hAnsi="Tahoma" w:cs="Tahoma"/>
          <w:sz w:val="16"/>
          <w:szCs w:val="16"/>
        </w:rPr>
      </w:pPr>
      <w:r>
        <w:rPr>
          <w:rFonts w:ascii="Tahoma" w:hAnsi="Tahoma" w:cs="Tahoma"/>
          <w:sz w:val="16"/>
          <w:szCs w:val="16"/>
        </w:rPr>
        <w:t xml:space="preserve">Mr. Fred </w:t>
      </w:r>
      <w:proofErr w:type="spellStart"/>
      <w:r>
        <w:rPr>
          <w:rFonts w:ascii="Tahoma" w:hAnsi="Tahoma" w:cs="Tahoma"/>
          <w:sz w:val="16"/>
          <w:szCs w:val="16"/>
        </w:rPr>
        <w:t>Oduyemi</w:t>
      </w:r>
      <w:proofErr w:type="spellEnd"/>
      <w:r>
        <w:rPr>
          <w:rFonts w:ascii="Tahoma" w:hAnsi="Tahoma" w:cs="Tahoma"/>
          <w:sz w:val="16"/>
          <w:szCs w:val="16"/>
        </w:rPr>
        <w:tab/>
      </w:r>
      <w:r>
        <w:rPr>
          <w:rFonts w:ascii="Tahoma" w:hAnsi="Tahoma" w:cs="Tahoma"/>
          <w:sz w:val="16"/>
          <w:szCs w:val="16"/>
        </w:rPr>
        <w:tab/>
        <w:t>h. Chief Timothy Adesiyan</w:t>
      </w:r>
    </w:p>
    <w:p w14:paraId="190D9010" w14:textId="71451656" w:rsidR="006A4644" w:rsidRPr="00FE0E01" w:rsidRDefault="006A4644" w:rsidP="006A4644">
      <w:pPr>
        <w:pStyle w:val="NoSpacing"/>
        <w:numPr>
          <w:ilvl w:val="0"/>
          <w:numId w:val="6"/>
        </w:numPr>
        <w:spacing w:line="276" w:lineRule="auto"/>
        <w:ind w:left="-180" w:firstLine="0"/>
        <w:jc w:val="both"/>
        <w:rPr>
          <w:rFonts w:ascii="Tahoma" w:hAnsi="Tahoma" w:cs="Tahoma"/>
          <w:sz w:val="16"/>
          <w:szCs w:val="16"/>
        </w:rPr>
      </w:pPr>
      <w:r>
        <w:rPr>
          <w:rFonts w:ascii="Tahoma" w:hAnsi="Tahoma" w:cs="Tahoma"/>
          <w:sz w:val="16"/>
          <w:szCs w:val="16"/>
        </w:rPr>
        <w:t xml:space="preserve">Mr. Moses </w:t>
      </w:r>
      <w:proofErr w:type="spellStart"/>
      <w:r>
        <w:rPr>
          <w:rFonts w:ascii="Tahoma" w:hAnsi="Tahoma" w:cs="Tahoma"/>
          <w:sz w:val="16"/>
          <w:szCs w:val="16"/>
        </w:rPr>
        <w:t>Igbrude</w:t>
      </w:r>
      <w:proofErr w:type="spellEnd"/>
      <w:r>
        <w:rPr>
          <w:rFonts w:ascii="Tahoma" w:hAnsi="Tahoma" w:cs="Tahoma"/>
          <w:sz w:val="16"/>
          <w:szCs w:val="16"/>
        </w:rPr>
        <w:tab/>
      </w:r>
      <w:r>
        <w:rPr>
          <w:rFonts w:ascii="Tahoma" w:hAnsi="Tahoma" w:cs="Tahoma"/>
          <w:sz w:val="16"/>
          <w:szCs w:val="16"/>
        </w:rPr>
        <w:tab/>
        <w:t>j. Mr. Kenneth Nwosu</w:t>
      </w:r>
    </w:p>
    <w:p w14:paraId="26E51749" w14:textId="77777777" w:rsidR="006A4644" w:rsidRPr="00FF4236" w:rsidRDefault="006A4644" w:rsidP="006A4644">
      <w:pPr>
        <w:pStyle w:val="ListParagraph"/>
        <w:jc w:val="both"/>
        <w:rPr>
          <w:rFonts w:asciiTheme="minorHAnsi" w:hAnsiTheme="minorHAnsi" w:cstheme="minorHAnsi"/>
          <w:sz w:val="16"/>
          <w:szCs w:val="16"/>
        </w:rPr>
      </w:pPr>
    </w:p>
    <w:p w14:paraId="3DBB0BF5" w14:textId="77777777" w:rsidR="006A4644" w:rsidRPr="00FF4236" w:rsidRDefault="006A4644" w:rsidP="006A4644">
      <w:pPr>
        <w:jc w:val="both"/>
        <w:rPr>
          <w:rFonts w:asciiTheme="minorHAnsi" w:hAnsiTheme="minorHAnsi" w:cstheme="minorHAnsi"/>
          <w:i/>
          <w:sz w:val="20"/>
        </w:rPr>
      </w:pPr>
      <w:r>
        <w:rPr>
          <w:rFonts w:asciiTheme="minorHAnsi" w:hAnsiTheme="minorHAnsi" w:cstheme="minorHAnsi"/>
          <w:sz w:val="20"/>
        </w:rPr>
        <w:t>(</w:t>
      </w:r>
      <w:r>
        <w:rPr>
          <w:rFonts w:asciiTheme="minorHAnsi" w:hAnsiTheme="minorHAnsi" w:cstheme="minorHAnsi"/>
          <w:i/>
          <w:sz w:val="20"/>
        </w:rPr>
        <w:t>Please select One)</w:t>
      </w:r>
    </w:p>
    <w:p w14:paraId="4BC697EF" w14:textId="77777777" w:rsidR="006A4644" w:rsidRPr="00FF4236" w:rsidRDefault="006A4644" w:rsidP="006A4644">
      <w:pPr>
        <w:ind w:firstLine="720"/>
        <w:jc w:val="both"/>
        <w:rPr>
          <w:rFonts w:asciiTheme="minorHAnsi" w:hAnsiTheme="minorHAnsi" w:cstheme="minorHAnsi"/>
          <w:sz w:val="16"/>
          <w:szCs w:val="16"/>
        </w:rPr>
      </w:pPr>
    </w:p>
    <w:p w14:paraId="1CBF952D" w14:textId="3B6F582E" w:rsidR="006A4644" w:rsidRPr="00B7341F" w:rsidRDefault="006A4644" w:rsidP="006A4644">
      <w:pPr>
        <w:jc w:val="both"/>
        <w:rPr>
          <w:rFonts w:asciiTheme="minorHAnsi" w:hAnsiTheme="minorHAnsi" w:cstheme="minorHAnsi"/>
          <w:sz w:val="20"/>
        </w:rPr>
      </w:pPr>
      <w:r w:rsidRPr="00B7341F">
        <w:rPr>
          <w:rFonts w:asciiTheme="minorHAnsi" w:hAnsiTheme="minorHAnsi" w:cstheme="minorHAnsi"/>
          <w:noProof/>
          <w:sz w:val="40"/>
          <w:lang w:val="en-GB" w:eastAsia="en-GB"/>
        </w:rPr>
        <mc:AlternateContent>
          <mc:Choice Requires="wps">
            <w:drawing>
              <wp:anchor distT="4294967295" distB="4294967295" distL="114300" distR="114300" simplePos="0" relativeHeight="251666432" behindDoc="0" locked="0" layoutInCell="1" allowOverlap="1" wp14:anchorId="36E973C7" wp14:editId="350B7ADA">
                <wp:simplePos x="0" y="0"/>
                <wp:positionH relativeFrom="column">
                  <wp:posOffset>564515</wp:posOffset>
                </wp:positionH>
                <wp:positionV relativeFrom="paragraph">
                  <wp:posOffset>125094</wp:posOffset>
                </wp:positionV>
                <wp:extent cx="390525" cy="0"/>
                <wp:effectExtent l="0" t="0" r="952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line">
                          <a:avLst/>
                        </a:prstGeom>
                        <a:ln w="15875">
                          <a:solidFill>
                            <a:schemeClr val="accent1">
                              <a:lumMod val="75000"/>
                              <a:alpha val="92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9351F" id="Straight Connector 3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45pt,9.85pt" to="75.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" strokecolor="#365f91 [2404]" strokeweight="1.25pt">
                <v:stroke dashstyle="1 1" opacity="60395f"/>
                <o:lock v:ext="edit" shapetype="f"/>
              </v:line>
            </w:pict>
          </mc:Fallback>
        </mc:AlternateContent>
      </w:r>
      <w:r w:rsidRPr="00B7341F">
        <w:rPr>
          <w:rFonts w:asciiTheme="minorHAnsi" w:hAnsiTheme="minorHAnsi" w:cstheme="minorHAnsi"/>
          <w:noProof/>
          <w:sz w:val="40"/>
          <w:lang w:val="en-GB" w:eastAsia="en-GB"/>
        </w:rPr>
        <mc:AlternateContent>
          <mc:Choice Requires="wps">
            <w:drawing>
              <wp:anchor distT="4294967295" distB="4294967295" distL="114300" distR="114300" simplePos="0" relativeHeight="251664384" behindDoc="0" locked="0" layoutInCell="1" allowOverlap="1" wp14:anchorId="1474C3B5" wp14:editId="5E84A74E">
                <wp:simplePos x="0" y="0"/>
                <wp:positionH relativeFrom="column">
                  <wp:posOffset>1307465</wp:posOffset>
                </wp:positionH>
                <wp:positionV relativeFrom="paragraph">
                  <wp:posOffset>134619</wp:posOffset>
                </wp:positionV>
                <wp:extent cx="923925" cy="0"/>
                <wp:effectExtent l="0" t="0" r="952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0"/>
                        </a:xfrm>
                        <a:prstGeom prst="line">
                          <a:avLst/>
                        </a:prstGeom>
                        <a:ln w="15875">
                          <a:solidFill>
                            <a:schemeClr val="accent1">
                              <a:lumMod val="75000"/>
                              <a:alpha val="92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B5EF6" id="Straight Connector 3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2.95pt,10.6pt" to="17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" strokecolor="#365f91 [2404]" strokeweight="1.25pt">
                <v:stroke dashstyle="1 1" opacity="60395f"/>
                <o:lock v:ext="edit" shapetype="f"/>
              </v:line>
            </w:pict>
          </mc:Fallback>
        </mc:AlternateContent>
      </w:r>
      <w:r w:rsidRPr="00B7341F">
        <w:rPr>
          <w:rFonts w:asciiTheme="minorHAnsi" w:hAnsiTheme="minorHAnsi" w:cstheme="minorHAnsi"/>
          <w:sz w:val="20"/>
        </w:rPr>
        <w:t xml:space="preserve">Dated this </w:t>
      </w:r>
      <w:r w:rsidRPr="00B7341F">
        <w:rPr>
          <w:rFonts w:asciiTheme="minorHAnsi" w:hAnsiTheme="minorHAnsi" w:cstheme="minorHAnsi"/>
          <w:sz w:val="20"/>
        </w:rPr>
        <w:tab/>
        <w:t xml:space="preserve">. day of </w:t>
      </w:r>
      <w:r w:rsidRPr="00B7341F">
        <w:rPr>
          <w:rFonts w:asciiTheme="minorHAnsi" w:hAnsiTheme="minorHAnsi" w:cstheme="minorHAnsi"/>
          <w:sz w:val="20"/>
        </w:rPr>
        <w:tab/>
      </w:r>
      <w:r w:rsidRPr="00B7341F">
        <w:rPr>
          <w:rFonts w:asciiTheme="minorHAnsi" w:hAnsiTheme="minorHAnsi" w:cstheme="minorHAnsi"/>
          <w:sz w:val="20"/>
        </w:rPr>
        <w:tab/>
      </w:r>
      <w:r w:rsidRPr="00B7341F">
        <w:rPr>
          <w:rFonts w:asciiTheme="minorHAnsi" w:hAnsiTheme="minorHAnsi" w:cstheme="minorHAnsi"/>
          <w:sz w:val="20"/>
        </w:rPr>
        <w:tab/>
      </w:r>
      <w:r>
        <w:rPr>
          <w:rFonts w:asciiTheme="minorHAnsi" w:hAnsiTheme="minorHAnsi" w:cstheme="minorHAnsi"/>
          <w:sz w:val="20"/>
        </w:rPr>
        <w:t>202</w:t>
      </w:r>
      <w:r w:rsidR="00E63BEA">
        <w:rPr>
          <w:rFonts w:asciiTheme="minorHAnsi" w:hAnsiTheme="minorHAnsi" w:cstheme="minorHAnsi"/>
          <w:sz w:val="20"/>
        </w:rPr>
        <w:t>1</w:t>
      </w:r>
      <w:r>
        <w:rPr>
          <w:rFonts w:asciiTheme="minorHAnsi" w:hAnsiTheme="minorHAnsi" w:cstheme="minorHAnsi"/>
          <w:sz w:val="20"/>
        </w:rPr>
        <w:t>.</w:t>
      </w:r>
    </w:p>
    <w:p w14:paraId="7CCAA1A8" w14:textId="77777777" w:rsidR="006A4644" w:rsidRPr="00FF4236" w:rsidRDefault="006A4644" w:rsidP="006A4644">
      <w:pPr>
        <w:jc w:val="both"/>
        <w:rPr>
          <w:rFonts w:asciiTheme="minorHAnsi" w:hAnsiTheme="minorHAnsi" w:cstheme="minorHAnsi"/>
          <w:sz w:val="16"/>
          <w:szCs w:val="16"/>
        </w:rPr>
      </w:pPr>
    </w:p>
    <w:p w14:paraId="04A8A0B9" w14:textId="77777777" w:rsidR="006A4644" w:rsidRPr="00FF4236" w:rsidRDefault="006A4644" w:rsidP="006A4644">
      <w:pPr>
        <w:jc w:val="both"/>
        <w:rPr>
          <w:rFonts w:asciiTheme="minorHAnsi" w:hAnsiTheme="minorHAnsi" w:cstheme="minorHAnsi"/>
          <w:sz w:val="20"/>
        </w:rPr>
      </w:pPr>
      <w:r w:rsidRPr="00B7341F">
        <w:rPr>
          <w:rFonts w:asciiTheme="minorHAnsi" w:hAnsiTheme="minorHAnsi" w:cstheme="minorHAnsi"/>
          <w:noProof/>
          <w:sz w:val="40"/>
          <w:lang w:val="en-GB" w:eastAsia="en-GB"/>
        </w:rPr>
        <mc:AlternateContent>
          <mc:Choice Requires="wps">
            <w:drawing>
              <wp:anchor distT="4294967295" distB="4294967295" distL="114300" distR="114300" simplePos="0" relativeHeight="251665408" behindDoc="0" locked="0" layoutInCell="1" allowOverlap="1" wp14:anchorId="22135027" wp14:editId="59F6A276">
                <wp:simplePos x="0" y="0"/>
                <wp:positionH relativeFrom="column">
                  <wp:posOffset>1583690</wp:posOffset>
                </wp:positionH>
                <wp:positionV relativeFrom="paragraph">
                  <wp:posOffset>150494</wp:posOffset>
                </wp:positionV>
                <wp:extent cx="1400175" cy="0"/>
                <wp:effectExtent l="0" t="0" r="952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w="15875">
                          <a:solidFill>
                            <a:schemeClr val="accent1">
                              <a:lumMod val="75000"/>
                              <a:alpha val="92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4BFD1" id="Straight Connector 3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4.7pt,11.85pt" to="234.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" strokecolor="#365f91 [2404]" strokeweight="1.25pt">
                <v:stroke dashstyle="1 1" opacity="60395f"/>
                <o:lock v:ext="edit" shapetype="f"/>
              </v:line>
            </w:pict>
          </mc:Fallback>
        </mc:AlternateContent>
      </w:r>
      <w:r w:rsidRPr="00B7341F">
        <w:rPr>
          <w:rFonts w:asciiTheme="minorHAnsi" w:hAnsiTheme="minorHAnsi" w:cstheme="minorHAnsi"/>
          <w:sz w:val="20"/>
        </w:rPr>
        <w:t xml:space="preserve">Signature(s) of Shareholder(s) </w:t>
      </w:r>
    </w:p>
    <w:p w14:paraId="542A81E4" w14:textId="77777777" w:rsidR="006A4644" w:rsidRPr="00D05C50" w:rsidRDefault="006A4644" w:rsidP="006A4644">
      <w:pPr>
        <w:pStyle w:val="NoSpacing"/>
        <w:rPr>
          <w:b/>
          <w:sz w:val="6"/>
        </w:rPr>
      </w:pPr>
    </w:p>
    <w:p w14:paraId="7DC5F9DE" w14:textId="77777777" w:rsidR="006A4644" w:rsidRPr="00B7341F" w:rsidRDefault="006A4644" w:rsidP="006A4644">
      <w:pPr>
        <w:pStyle w:val="NoSpacing"/>
        <w:jc w:val="both"/>
        <w:rPr>
          <w:b/>
        </w:rPr>
      </w:pPr>
      <w:r w:rsidRPr="00B7341F">
        <w:rPr>
          <w:b/>
        </w:rPr>
        <w:t>………………………………………………………………………………………………………</w:t>
      </w:r>
      <w:r>
        <w:rPr>
          <w:b/>
        </w:rPr>
        <w:t>…...</w:t>
      </w:r>
    </w:p>
    <w:p w14:paraId="2F0FA506" w14:textId="77777777" w:rsidR="006A4644" w:rsidRDefault="006A4644" w:rsidP="006A4644">
      <w:pPr>
        <w:pStyle w:val="NoSpacing"/>
        <w:rPr>
          <w:rFonts w:asciiTheme="minorHAnsi" w:hAnsiTheme="minorHAnsi" w:cstheme="minorHAnsi"/>
          <w:b/>
          <w:sz w:val="16"/>
          <w:szCs w:val="16"/>
        </w:rPr>
      </w:pPr>
      <w:r>
        <w:rPr>
          <w:rFonts w:asciiTheme="minorHAnsi" w:hAnsiTheme="minorHAnsi" w:cstheme="minorHAnsi"/>
          <w:b/>
          <w:noProof/>
          <w:sz w:val="16"/>
          <w:szCs w:val="16"/>
          <w:lang w:val="en-GB" w:eastAsia="en-GB"/>
        </w:rPr>
        <mc:AlternateContent>
          <mc:Choice Requires="wps">
            <w:drawing>
              <wp:anchor distT="0" distB="0" distL="114300" distR="114300" simplePos="0" relativeHeight="251667456" behindDoc="1" locked="0" layoutInCell="1" allowOverlap="1" wp14:anchorId="65C36ED8" wp14:editId="1580367A">
                <wp:simplePos x="0" y="0"/>
                <wp:positionH relativeFrom="column">
                  <wp:posOffset>-207712</wp:posOffset>
                </wp:positionH>
                <wp:positionV relativeFrom="paragraph">
                  <wp:posOffset>106680</wp:posOffset>
                </wp:positionV>
                <wp:extent cx="6438900" cy="3581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438900" cy="3581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F0B6" id="Rectangle 1" o:spid="_x0000_s1026" style="position:absolute;margin-left:-16.35pt;margin-top:8.4pt;width:507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" fillcolor="white [3201]" strokecolor="#f79646 [3209]" strokeweight="2pt"/>
            </w:pict>
          </mc:Fallback>
        </mc:AlternateContent>
      </w:r>
      <w:r w:rsidRPr="00B7341F">
        <w:rPr>
          <w:rFonts w:asciiTheme="minorHAnsi" w:hAnsiTheme="minorHAnsi" w:cstheme="minorHAnsi"/>
          <w:b/>
          <w:sz w:val="16"/>
          <w:szCs w:val="16"/>
        </w:rPr>
        <w:t>BEFORE POSTING THE ABOVE FORM, TEAR OFF THIS PART AND RETA</w:t>
      </w:r>
      <w:r>
        <w:rPr>
          <w:rFonts w:asciiTheme="minorHAnsi" w:hAnsiTheme="minorHAnsi" w:cstheme="minorHAnsi"/>
          <w:b/>
          <w:sz w:val="16"/>
          <w:szCs w:val="16"/>
        </w:rPr>
        <w:t>IN FOR ADMISSION TO THE MEETING</w:t>
      </w:r>
    </w:p>
    <w:p w14:paraId="063A95E6" w14:textId="77777777" w:rsidR="006A4644" w:rsidRPr="00733859" w:rsidRDefault="006A4644" w:rsidP="006A4644">
      <w:pPr>
        <w:pStyle w:val="NoSpacing"/>
        <w:rPr>
          <w:rFonts w:asciiTheme="minorHAnsi" w:hAnsiTheme="minorHAnsi" w:cstheme="minorHAnsi"/>
          <w:b/>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0954D4F" w14:textId="77777777" w:rsidR="006A4644" w:rsidRPr="00733859" w:rsidRDefault="006A4644" w:rsidP="006A4644">
      <w:pPr>
        <w:pStyle w:val="NoSpacing"/>
        <w:rPr>
          <w:rFonts w:asciiTheme="minorHAnsi" w:hAnsiTheme="minorHAnsi" w:cstheme="minorHAnsi"/>
          <w:b/>
          <w:sz w:val="2"/>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AC37E61" w14:textId="77777777" w:rsidR="006A4644" w:rsidRPr="00733859" w:rsidRDefault="006A4644" w:rsidP="006A4644">
      <w:pPr>
        <w:jc w:val="both"/>
        <w:rPr>
          <w:rFonts w:ascii="Palatino Linotype" w:hAnsi="Palatino Linotype"/>
          <w:b/>
          <w:color w:val="365F91" w:themeColor="accent1" w:themeShade="BF"/>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33859">
        <w:rPr>
          <w:rFonts w:ascii="Palatino Linotype" w:hAnsi="Palatino Linotype"/>
          <w:b/>
          <w:color w:val="365F91" w:themeColor="accent1" w:themeShade="BF"/>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ADMISSION CARD</w:t>
      </w:r>
    </w:p>
    <w:p w14:paraId="48D42F4C" w14:textId="77777777" w:rsidR="006A4644" w:rsidRPr="008B7E92" w:rsidRDefault="006A4644" w:rsidP="006A4644">
      <w:pPr>
        <w:jc w:val="both"/>
        <w:rPr>
          <w:rFonts w:ascii="Palatino Linotype" w:hAnsi="Palatino Linotype"/>
          <w:b/>
          <w:sz w:val="16"/>
        </w:rPr>
      </w:pPr>
    </w:p>
    <w:p w14:paraId="0F274B35" w14:textId="77777777" w:rsidR="006A4644" w:rsidRPr="00733859" w:rsidRDefault="006A4644" w:rsidP="006A4644">
      <w:pPr>
        <w:pStyle w:val="NoSpacing"/>
        <w:rPr>
          <w:rFonts w:asciiTheme="minorHAnsi" w:hAnsiTheme="minorHAnsi" w:cstheme="minorHAnsi"/>
          <w:sz w:val="18"/>
          <w:szCs w:val="18"/>
        </w:rPr>
      </w:pPr>
      <w:r w:rsidRPr="00733859">
        <w:rPr>
          <w:rFonts w:asciiTheme="minorHAnsi" w:hAnsiTheme="minorHAnsi" w:cstheme="minorHAnsi"/>
          <w:sz w:val="18"/>
          <w:szCs w:val="18"/>
        </w:rPr>
        <w:t>Name of Shareholder (in block letters) _______________________________________________</w:t>
      </w:r>
      <w:r>
        <w:rPr>
          <w:rFonts w:asciiTheme="minorHAnsi" w:hAnsiTheme="minorHAnsi" w:cstheme="minorHAnsi"/>
          <w:sz w:val="18"/>
          <w:szCs w:val="18"/>
        </w:rPr>
        <w:t>_________________________</w:t>
      </w:r>
      <w:r w:rsidRPr="00733859">
        <w:rPr>
          <w:rFonts w:asciiTheme="minorHAnsi" w:hAnsiTheme="minorHAnsi" w:cstheme="minorHAnsi"/>
          <w:sz w:val="18"/>
          <w:szCs w:val="18"/>
        </w:rPr>
        <w:t xml:space="preserve">                                 </w:t>
      </w:r>
    </w:p>
    <w:p w14:paraId="717CE680" w14:textId="77777777" w:rsidR="006A4644" w:rsidRPr="00733859" w:rsidRDefault="006A4644" w:rsidP="006A4644">
      <w:pPr>
        <w:pStyle w:val="NoSpacing"/>
        <w:rPr>
          <w:rFonts w:asciiTheme="minorHAnsi" w:hAnsiTheme="minorHAnsi" w:cstheme="minorHAnsi"/>
          <w:sz w:val="18"/>
          <w:szCs w:val="18"/>
        </w:rPr>
      </w:pPr>
      <w:r w:rsidRPr="00733859">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33859">
        <w:rPr>
          <w:rFonts w:asciiTheme="minorHAnsi" w:hAnsiTheme="minorHAnsi" w:cstheme="minorHAnsi"/>
          <w:sz w:val="18"/>
          <w:szCs w:val="18"/>
        </w:rPr>
        <w:t xml:space="preserve">   (Surname)                                   </w:t>
      </w:r>
      <w:r>
        <w:rPr>
          <w:rFonts w:asciiTheme="minorHAnsi" w:hAnsiTheme="minorHAnsi" w:cstheme="minorHAnsi"/>
          <w:sz w:val="18"/>
          <w:szCs w:val="18"/>
        </w:rPr>
        <w:t xml:space="preserve">                             </w:t>
      </w:r>
      <w:r w:rsidRPr="00733859">
        <w:rPr>
          <w:rFonts w:asciiTheme="minorHAnsi" w:hAnsiTheme="minorHAnsi" w:cstheme="minorHAnsi"/>
          <w:sz w:val="18"/>
          <w:szCs w:val="18"/>
        </w:rPr>
        <w:t xml:space="preserve">    (Other names) </w:t>
      </w:r>
    </w:p>
    <w:p w14:paraId="5FA3A9D2" w14:textId="77777777" w:rsidR="006A4644" w:rsidRDefault="006A4644" w:rsidP="006A4644">
      <w:pPr>
        <w:rPr>
          <w:rFonts w:asciiTheme="minorHAnsi" w:hAnsiTheme="minorHAnsi" w:cstheme="minorHAnsi"/>
          <w:sz w:val="18"/>
          <w:szCs w:val="18"/>
        </w:rPr>
      </w:pPr>
      <w:r w:rsidRPr="00733859">
        <w:rPr>
          <w:rFonts w:asciiTheme="minorHAnsi" w:hAnsiTheme="minorHAnsi" w:cstheme="minorHAnsi"/>
          <w:sz w:val="18"/>
          <w:szCs w:val="18"/>
        </w:rPr>
        <w:t>Number of Shares ____________________</w:t>
      </w:r>
    </w:p>
    <w:p w14:paraId="24B6B7BB" w14:textId="77777777" w:rsidR="006A4644" w:rsidRPr="00D05C50" w:rsidRDefault="006A4644" w:rsidP="006A4644">
      <w:pPr>
        <w:rPr>
          <w:rFonts w:asciiTheme="minorHAnsi" w:hAnsiTheme="minorHAnsi" w:cstheme="minorHAnsi"/>
          <w:b/>
          <w:sz w:val="8"/>
          <w:szCs w:val="18"/>
        </w:rPr>
      </w:pPr>
    </w:p>
    <w:p w14:paraId="10B33DA1" w14:textId="77777777" w:rsidR="006A4644" w:rsidRPr="00733859" w:rsidRDefault="006A4644" w:rsidP="006A4644">
      <w:pPr>
        <w:rPr>
          <w:rFonts w:asciiTheme="minorHAnsi" w:hAnsiTheme="minorHAnsi" w:cstheme="minorHAnsi"/>
          <w:b/>
          <w:sz w:val="18"/>
          <w:szCs w:val="18"/>
        </w:rPr>
      </w:pPr>
      <w:r w:rsidRPr="00733859">
        <w:rPr>
          <w:rFonts w:asciiTheme="minorHAnsi" w:hAnsiTheme="minorHAnsi" w:cstheme="minorHAnsi"/>
          <w:b/>
          <w:sz w:val="18"/>
          <w:szCs w:val="18"/>
        </w:rPr>
        <w:t>IMPORTANT</w:t>
      </w:r>
      <w:r>
        <w:rPr>
          <w:rFonts w:asciiTheme="minorHAnsi" w:hAnsiTheme="minorHAnsi" w:cstheme="minorHAnsi"/>
          <w:b/>
          <w:sz w:val="18"/>
          <w:szCs w:val="18"/>
        </w:rPr>
        <w:t xml:space="preserve"> INFORMATION</w:t>
      </w:r>
    </w:p>
    <w:p w14:paraId="475001E9" w14:textId="77777777" w:rsidR="006A4644" w:rsidRPr="00733859" w:rsidRDefault="006A4644" w:rsidP="006A4644">
      <w:pPr>
        <w:jc w:val="both"/>
        <w:rPr>
          <w:rFonts w:asciiTheme="minorHAnsi" w:hAnsiTheme="minorHAnsi" w:cstheme="minorHAnsi"/>
          <w:sz w:val="18"/>
          <w:szCs w:val="18"/>
        </w:rPr>
      </w:pPr>
      <w:r>
        <w:rPr>
          <w:rFonts w:asciiTheme="minorHAnsi" w:hAnsiTheme="minorHAnsi" w:cstheme="minorHAnsi"/>
          <w:sz w:val="18"/>
          <w:szCs w:val="18"/>
        </w:rPr>
        <w:t xml:space="preserve">A member </w:t>
      </w:r>
      <w:r w:rsidRPr="00733859">
        <w:rPr>
          <w:rFonts w:asciiTheme="minorHAnsi" w:hAnsiTheme="minorHAnsi" w:cstheme="minorHAnsi"/>
          <w:sz w:val="18"/>
          <w:szCs w:val="18"/>
        </w:rPr>
        <w:t>who is unable to attend this Annual General Meeting is allowed by law to vote on a poll or by a proxy. The above proxy form has been prepared to enable you exercise your right to vote in case you cannot personally attend the meeting.</w:t>
      </w:r>
    </w:p>
    <w:p w14:paraId="636618DD" w14:textId="77777777" w:rsidR="006A4644" w:rsidRPr="00D05C50" w:rsidRDefault="006A4644" w:rsidP="006A4644">
      <w:pPr>
        <w:jc w:val="both"/>
        <w:rPr>
          <w:rFonts w:asciiTheme="minorHAnsi" w:hAnsiTheme="minorHAnsi" w:cstheme="minorHAnsi"/>
          <w:sz w:val="8"/>
          <w:szCs w:val="18"/>
        </w:rPr>
      </w:pPr>
    </w:p>
    <w:p w14:paraId="5ED4D297" w14:textId="77777777" w:rsidR="006A4644" w:rsidRDefault="006A4644" w:rsidP="006A4644">
      <w:pPr>
        <w:jc w:val="both"/>
        <w:rPr>
          <w:rFonts w:asciiTheme="minorHAnsi" w:hAnsiTheme="minorHAnsi" w:cstheme="minorHAnsi"/>
          <w:sz w:val="18"/>
          <w:szCs w:val="18"/>
        </w:rPr>
      </w:pPr>
      <w:r w:rsidRPr="00733859">
        <w:rPr>
          <w:rFonts w:asciiTheme="minorHAnsi" w:hAnsiTheme="minorHAnsi" w:cstheme="minorHAnsi"/>
          <w:sz w:val="18"/>
          <w:szCs w:val="18"/>
        </w:rPr>
        <w:t>Following the normal practice, the names of two Directors of the Company have been entered on the form to ensure that someone will be at the meeting to act as your proxy but if you wish, you may insert in the blank space on the form (marked **) the name of any person, whether a member of the company or not, who will attend the meeting and vote on your behalf instead of one of the Directors.</w:t>
      </w:r>
    </w:p>
    <w:p w14:paraId="259FD1CF" w14:textId="77777777" w:rsidR="006A4644" w:rsidRPr="00D05C50" w:rsidRDefault="006A4644" w:rsidP="006A4644">
      <w:pPr>
        <w:jc w:val="both"/>
        <w:rPr>
          <w:rFonts w:asciiTheme="minorHAnsi" w:hAnsiTheme="minorHAnsi" w:cstheme="minorHAnsi"/>
          <w:sz w:val="6"/>
          <w:szCs w:val="18"/>
        </w:rPr>
      </w:pPr>
    </w:p>
    <w:p w14:paraId="7F40BBB3" w14:textId="77777777" w:rsidR="006A4644" w:rsidRPr="00733859" w:rsidRDefault="006A4644" w:rsidP="006A4644">
      <w:pPr>
        <w:jc w:val="both"/>
        <w:rPr>
          <w:rFonts w:asciiTheme="minorHAnsi" w:hAnsiTheme="minorHAnsi" w:cstheme="minorHAnsi"/>
          <w:sz w:val="18"/>
          <w:szCs w:val="18"/>
        </w:rPr>
      </w:pPr>
      <w:r>
        <w:rPr>
          <w:rFonts w:asciiTheme="minorHAnsi" w:hAnsiTheme="minorHAnsi" w:cstheme="minorHAnsi"/>
          <w:sz w:val="18"/>
          <w:szCs w:val="18"/>
        </w:rPr>
        <w:lastRenderedPageBreak/>
        <w:t xml:space="preserve">A completed </w:t>
      </w:r>
      <w:r w:rsidRPr="00733859">
        <w:rPr>
          <w:rFonts w:asciiTheme="minorHAnsi" w:hAnsiTheme="minorHAnsi" w:cstheme="minorHAnsi"/>
          <w:sz w:val="18"/>
          <w:szCs w:val="18"/>
        </w:rPr>
        <w:t>proxy form</w:t>
      </w:r>
      <w:r>
        <w:rPr>
          <w:rFonts w:asciiTheme="minorHAnsi" w:hAnsiTheme="minorHAnsi" w:cstheme="minorHAnsi"/>
          <w:sz w:val="18"/>
          <w:szCs w:val="18"/>
        </w:rPr>
        <w:t xml:space="preserve"> must be stamped with the Federal Inland Revenue Service and forwarded to t</w:t>
      </w:r>
      <w:r w:rsidRPr="00733859">
        <w:rPr>
          <w:rFonts w:asciiTheme="minorHAnsi" w:hAnsiTheme="minorHAnsi" w:cstheme="minorHAnsi"/>
          <w:sz w:val="18"/>
          <w:szCs w:val="18"/>
        </w:rPr>
        <w:t xml:space="preserve">he </w:t>
      </w:r>
      <w:r>
        <w:rPr>
          <w:rFonts w:asciiTheme="minorHAnsi" w:hAnsiTheme="minorHAnsi" w:cstheme="minorHAnsi"/>
          <w:sz w:val="18"/>
          <w:szCs w:val="18"/>
        </w:rPr>
        <w:t xml:space="preserve">company at its registered address </w:t>
      </w:r>
      <w:r w:rsidRPr="00733859">
        <w:rPr>
          <w:rFonts w:asciiTheme="minorHAnsi" w:hAnsiTheme="minorHAnsi" w:cstheme="minorHAnsi"/>
          <w:sz w:val="18"/>
          <w:szCs w:val="18"/>
        </w:rPr>
        <w:t>not later than 48 hours before the time for holding the meeting. If executed by a corporate body, the proxy form should be sealed with the common seal of the corporate body.</w:t>
      </w:r>
    </w:p>
    <w:p w14:paraId="716DC97F" w14:textId="77777777" w:rsidR="006A4644" w:rsidRPr="00D05C50" w:rsidRDefault="006A4644" w:rsidP="006A4644">
      <w:pPr>
        <w:jc w:val="both"/>
        <w:rPr>
          <w:rFonts w:asciiTheme="minorHAnsi" w:hAnsiTheme="minorHAnsi" w:cstheme="minorHAnsi"/>
          <w:sz w:val="6"/>
          <w:szCs w:val="18"/>
        </w:rPr>
      </w:pPr>
    </w:p>
    <w:p w14:paraId="1BD7F690" w14:textId="77777777" w:rsidR="006A4644" w:rsidRDefault="006A4644" w:rsidP="006A4644">
      <w:pPr>
        <w:tabs>
          <w:tab w:val="left" w:pos="6135"/>
        </w:tabs>
        <w:jc w:val="both"/>
        <w:rPr>
          <w:rFonts w:asciiTheme="minorHAnsi" w:hAnsiTheme="minorHAnsi" w:cstheme="minorHAnsi"/>
          <w:noProof/>
          <w:sz w:val="18"/>
          <w:szCs w:val="18"/>
          <w:lang w:val="en-GB" w:eastAsia="en-GB"/>
        </w:rPr>
      </w:pPr>
      <w:r w:rsidRPr="00733859">
        <w:rPr>
          <w:rFonts w:asciiTheme="minorHAnsi" w:hAnsiTheme="minorHAnsi" w:cstheme="minorHAnsi"/>
          <w:sz w:val="18"/>
          <w:szCs w:val="18"/>
        </w:rPr>
        <w:t xml:space="preserve">This admission </w:t>
      </w:r>
      <w:r>
        <w:rPr>
          <w:rFonts w:asciiTheme="minorHAnsi" w:hAnsiTheme="minorHAnsi" w:cstheme="minorHAnsi"/>
          <w:sz w:val="18"/>
          <w:szCs w:val="18"/>
        </w:rPr>
        <w:t>card</w:t>
      </w:r>
      <w:r w:rsidRPr="00733859">
        <w:rPr>
          <w:rFonts w:asciiTheme="minorHAnsi" w:hAnsiTheme="minorHAnsi" w:cstheme="minorHAnsi"/>
          <w:sz w:val="18"/>
          <w:szCs w:val="18"/>
        </w:rPr>
        <w:t xml:space="preserve"> must be produced by the Shareholder or his proxy, who need not be a member of the Company, in order to obtain entrance to the Annual General Meeting.</w:t>
      </w:r>
      <w:r w:rsidRPr="00D05C50">
        <w:rPr>
          <w:rFonts w:asciiTheme="minorHAnsi" w:hAnsiTheme="minorHAnsi" w:cstheme="minorHAnsi"/>
          <w:noProof/>
          <w:sz w:val="18"/>
          <w:szCs w:val="18"/>
          <w:lang w:val="en-GB" w:eastAsia="en-GB"/>
        </w:rPr>
        <w:t xml:space="preserve"> </w:t>
      </w:r>
    </w:p>
    <w:p w14:paraId="471ABBAB" w14:textId="77777777" w:rsidR="006A4644" w:rsidRPr="00CD2044" w:rsidRDefault="006A4644" w:rsidP="006A4644">
      <w:pPr>
        <w:tabs>
          <w:tab w:val="left" w:pos="6135"/>
        </w:tabs>
        <w:jc w:val="both"/>
        <w:rPr>
          <w:rFonts w:asciiTheme="minorHAnsi" w:hAnsiTheme="minorHAnsi" w:cstheme="minorHAnsi"/>
          <w:noProof/>
          <w:sz w:val="10"/>
          <w:szCs w:val="18"/>
          <w:lang w:val="en-GB" w:eastAsia="en-GB"/>
        </w:rPr>
      </w:pPr>
    </w:p>
    <w:p w14:paraId="679E624A" w14:textId="77777777" w:rsidR="006A4644" w:rsidRPr="00733859" w:rsidRDefault="006A4644" w:rsidP="006A4644">
      <w:pPr>
        <w:tabs>
          <w:tab w:val="left" w:pos="6135"/>
        </w:tabs>
        <w:jc w:val="both"/>
        <w:rPr>
          <w:rFonts w:asciiTheme="minorHAnsi" w:hAnsiTheme="minorHAnsi" w:cstheme="minorHAnsi"/>
          <w:sz w:val="18"/>
          <w:szCs w:val="18"/>
        </w:rPr>
      </w:pPr>
      <w:r w:rsidRPr="00733859">
        <w:rPr>
          <w:rFonts w:asciiTheme="minorHAnsi" w:hAnsiTheme="minorHAnsi" w:cstheme="minorHAnsi"/>
          <w:noProof/>
          <w:sz w:val="18"/>
          <w:szCs w:val="18"/>
          <w:lang w:val="en-GB" w:eastAsia="en-GB"/>
        </w:rPr>
        <mc:AlternateContent>
          <mc:Choice Requires="wps">
            <w:drawing>
              <wp:anchor distT="4294967295" distB="4294967295" distL="114300" distR="114300" simplePos="0" relativeHeight="251668480" behindDoc="0" locked="0" layoutInCell="1" allowOverlap="1" wp14:anchorId="72B6B046" wp14:editId="659551FB">
                <wp:simplePos x="0" y="0"/>
                <wp:positionH relativeFrom="column">
                  <wp:posOffset>1574165</wp:posOffset>
                </wp:positionH>
                <wp:positionV relativeFrom="paragraph">
                  <wp:posOffset>91440</wp:posOffset>
                </wp:positionV>
                <wp:extent cx="2105025" cy="0"/>
                <wp:effectExtent l="0" t="0" r="952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a:ln w="12700">
                          <a:solidFill>
                            <a:schemeClr val="tx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2CE8C1" id="Straight Connector 3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3.95pt,7.2pt" to="289.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" strokecolor="#0f243e [1615]" strokeweight="1pt">
                <v:stroke dashstyle="1 1"/>
                <o:lock v:ext="edit" shapetype="f"/>
              </v:line>
            </w:pict>
          </mc:Fallback>
        </mc:AlternateContent>
      </w:r>
      <w:r w:rsidRPr="00733859">
        <w:rPr>
          <w:rFonts w:asciiTheme="minorHAnsi" w:hAnsiTheme="minorHAnsi" w:cstheme="minorHAnsi"/>
          <w:sz w:val="18"/>
          <w:szCs w:val="18"/>
        </w:rPr>
        <w:t>Signature of person attending:</w:t>
      </w:r>
      <w:r w:rsidRPr="00733859">
        <w:rPr>
          <w:rFonts w:asciiTheme="minorHAnsi" w:hAnsiTheme="minorHAnsi" w:cstheme="minorHAnsi"/>
          <w:sz w:val="18"/>
          <w:szCs w:val="18"/>
        </w:rPr>
        <w:tab/>
      </w:r>
    </w:p>
    <w:p w14:paraId="422DA28D" w14:textId="77777777" w:rsidR="006A4644" w:rsidRDefault="006A4644" w:rsidP="006A4644"/>
    <w:p w14:paraId="75662D3C" w14:textId="77777777" w:rsidR="007B5874" w:rsidRDefault="007B5874"/>
    <w:sectPr w:rsidR="007B5874" w:rsidSect="00702A34">
      <w:type w:val="continuous"/>
      <w:pgSz w:w="12240" w:h="15840"/>
      <w:pgMar w:top="1276" w:right="900" w:bottom="990" w:left="1526" w:header="426" w:footer="720" w:gutter="0"/>
      <w:cols w:space="4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47CD" w14:textId="77777777" w:rsidR="006D7FB3" w:rsidRDefault="006D7FB3">
      <w:r>
        <w:separator/>
      </w:r>
    </w:p>
  </w:endnote>
  <w:endnote w:type="continuationSeparator" w:id="0">
    <w:p w14:paraId="26B823A2" w14:textId="77777777" w:rsidR="006D7FB3" w:rsidRDefault="006D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0239" w14:textId="77777777" w:rsidR="006D7FB3" w:rsidRDefault="006D7FB3">
      <w:r>
        <w:separator/>
      </w:r>
    </w:p>
  </w:footnote>
  <w:footnote w:type="continuationSeparator" w:id="0">
    <w:p w14:paraId="2D04A61E" w14:textId="77777777" w:rsidR="006D7FB3" w:rsidRDefault="006D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165" w14:textId="77777777" w:rsidR="00B16F2C" w:rsidRDefault="006D7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BA2"/>
    <w:multiLevelType w:val="hybridMultilevel"/>
    <w:tmpl w:val="D92AC90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62C59"/>
    <w:multiLevelType w:val="hybridMultilevel"/>
    <w:tmpl w:val="CDAA9336"/>
    <w:lvl w:ilvl="0" w:tplc="F738BB4C">
      <w:start w:val="3"/>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E047FAA"/>
    <w:multiLevelType w:val="hybridMultilevel"/>
    <w:tmpl w:val="01CAF856"/>
    <w:lvl w:ilvl="0" w:tplc="4DECC2A0">
      <w:start w:val="7"/>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37947B9"/>
    <w:multiLevelType w:val="hybridMultilevel"/>
    <w:tmpl w:val="4EF20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866D44"/>
    <w:multiLevelType w:val="hybridMultilevel"/>
    <w:tmpl w:val="BB8A3E14"/>
    <w:lvl w:ilvl="0" w:tplc="8648FC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CF819B9"/>
    <w:multiLevelType w:val="hybridMultilevel"/>
    <w:tmpl w:val="B68CAD3A"/>
    <w:lvl w:ilvl="0" w:tplc="2DBCDB8A">
      <w:start w:val="5"/>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4"/>
    <w:rsid w:val="00157A53"/>
    <w:rsid w:val="005E23F1"/>
    <w:rsid w:val="006A4644"/>
    <w:rsid w:val="006D7FB3"/>
    <w:rsid w:val="007B5874"/>
    <w:rsid w:val="00B62913"/>
    <w:rsid w:val="00E6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9B6F"/>
  <w15:chartTrackingRefBased/>
  <w15:docId w15:val="{229C5D1E-61DA-4E1B-AEDD-1273B2E9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4644"/>
    <w:pPr>
      <w:spacing w:after="0" w:line="240" w:lineRule="auto"/>
    </w:pPr>
    <w:rPr>
      <w:rFonts w:ascii="Times New Roman" w:eastAsia="Times New Roman" w:hAnsi="Times New Roman" w:cs="Times New Roman"/>
      <w:sz w:val="24"/>
      <w:szCs w:val="24"/>
    </w:rPr>
  </w:style>
  <w:style w:type="character" w:customStyle="1" w:styleId="font">
    <w:name w:val="font"/>
    <w:basedOn w:val="DefaultParagraphFont"/>
    <w:rsid w:val="006A4644"/>
  </w:style>
  <w:style w:type="paragraph" w:styleId="Header">
    <w:name w:val="header"/>
    <w:basedOn w:val="Normal"/>
    <w:link w:val="HeaderChar"/>
    <w:uiPriority w:val="99"/>
    <w:unhideWhenUsed/>
    <w:rsid w:val="006A4644"/>
    <w:pPr>
      <w:tabs>
        <w:tab w:val="center" w:pos="4513"/>
        <w:tab w:val="right" w:pos="9026"/>
      </w:tabs>
    </w:pPr>
  </w:style>
  <w:style w:type="character" w:customStyle="1" w:styleId="HeaderChar">
    <w:name w:val="Header Char"/>
    <w:basedOn w:val="DefaultParagraphFont"/>
    <w:link w:val="Header"/>
    <w:uiPriority w:val="99"/>
    <w:rsid w:val="006A4644"/>
    <w:rPr>
      <w:rFonts w:ascii="Times New Roman" w:eastAsia="Times New Roman" w:hAnsi="Times New Roman" w:cs="Times New Roman"/>
      <w:sz w:val="24"/>
      <w:szCs w:val="24"/>
    </w:rPr>
  </w:style>
  <w:style w:type="paragraph" w:styleId="ListParagraph">
    <w:name w:val="List Paragraph"/>
    <w:basedOn w:val="Normal"/>
    <w:uiPriority w:val="34"/>
    <w:qFormat/>
    <w:rsid w:val="006A4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MBANUGO UDENZE &amp; Co</dc:creator>
  <cp:keywords/>
  <dc:description/>
  <cp:lastModifiedBy>MBANUGO UDENZE &amp; Co</cp:lastModifiedBy>
  <cp:revision>3</cp:revision>
  <dcterms:created xsi:type="dcterms:W3CDTF">2021-05-14T08:21:00Z</dcterms:created>
  <dcterms:modified xsi:type="dcterms:W3CDTF">2021-05-14T11:44:00Z</dcterms:modified>
</cp:coreProperties>
</file>